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594C" w:rsidRDefault="00096886">
      <w:pPr>
        <w:rPr>
          <w:rFonts w:ascii="Arial" w:hAnsi="Arial" w:cs="Arial"/>
          <w:color w:val="102345"/>
          <w:sz w:val="24"/>
          <w:szCs w:val="24"/>
        </w:rPr>
      </w:pPr>
      <w:r>
        <w:rPr>
          <w:rFonts w:ascii="Arial" w:hAnsi="Arial" w:cs="Arial"/>
          <w:color w:val="102345"/>
          <w:sz w:val="24"/>
          <w:szCs w:val="24"/>
        </w:rPr>
        <w:t>Workplace Disability Conflict Management</w:t>
      </w:r>
    </w:p>
    <w:p w:rsidR="00096886" w:rsidRPr="00096886" w:rsidRDefault="00096886" w:rsidP="00096886">
      <w:pPr>
        <w:spacing w:before="100" w:beforeAutospacing="1" w:after="100" w:afterAutospacing="1" w:line="240" w:lineRule="auto"/>
        <w:rPr>
          <w:rFonts w:ascii="Arial" w:eastAsia="Times New Roman" w:hAnsi="Arial" w:cs="Arial"/>
          <w:sz w:val="24"/>
          <w:szCs w:val="24"/>
        </w:rPr>
      </w:pPr>
      <w:r w:rsidRPr="00096886">
        <w:rPr>
          <w:rFonts w:ascii="Arial" w:eastAsia="Times New Roman" w:hAnsi="Arial" w:cs="Arial"/>
          <w:sz w:val="24"/>
          <w:szCs w:val="24"/>
        </w:rPr>
        <w:t xml:space="preserve">In the early days of ADA mediation, many mediators resisted the notion that specialized expertise was necessary or desired. Through dialogue, training, and experience, we’ve established credibility for some clear best practices for ADA mediators. We’ve made such strides in our field, notably the ADA Mediation Guidelines and the adoption of recommended changes in the Model Standards of Conduct for Mediators so as to ensure disability access to mediation. The publication of “Workplace Disability Conflict Management Best Practices,” below, brings us full circle in a sense. Our focus has shifted from ADA mediation as a specialized field of practice to the integration of ADA conflict management practices into standard operating procedure at many organizations. </w:t>
      </w:r>
    </w:p>
    <w:p w:rsidR="00096886" w:rsidRPr="00096886" w:rsidRDefault="00096886" w:rsidP="00096886">
      <w:pPr>
        <w:spacing w:before="100" w:beforeAutospacing="1" w:after="100" w:afterAutospacing="1" w:line="240" w:lineRule="auto"/>
        <w:rPr>
          <w:rFonts w:ascii="Arial" w:eastAsia="Times New Roman" w:hAnsi="Arial" w:cs="Arial"/>
          <w:sz w:val="24"/>
          <w:szCs w:val="24"/>
        </w:rPr>
      </w:pPr>
      <w:r w:rsidRPr="00096886">
        <w:rPr>
          <w:rFonts w:ascii="Arial" w:eastAsia="Times New Roman" w:hAnsi="Arial" w:cs="Arial"/>
          <w:sz w:val="24"/>
          <w:szCs w:val="24"/>
        </w:rPr>
        <w:t xml:space="preserve">Dispute resolution skills are now a required competency for a wide range of jobs, many outside of the human resources department. If managers and employees are to welcome people with disabilities into the workplace and to address disability accommodation effectively, they will need knowledge of disability, along with conflict management competency. We are on the cusp of a culture change, where conflicts are managed internally and at a lower level . . . lessening the need for outside mediators. </w:t>
      </w:r>
    </w:p>
    <w:p w:rsidR="00096886" w:rsidRPr="00096886" w:rsidRDefault="00096886" w:rsidP="00096886">
      <w:pPr>
        <w:spacing w:before="100" w:beforeAutospacing="1" w:after="100" w:afterAutospacing="1" w:line="240" w:lineRule="auto"/>
        <w:rPr>
          <w:rFonts w:ascii="Arial" w:eastAsia="Times New Roman" w:hAnsi="Arial" w:cs="Arial"/>
          <w:sz w:val="24"/>
          <w:szCs w:val="24"/>
        </w:rPr>
      </w:pPr>
      <w:r w:rsidRPr="00096886">
        <w:rPr>
          <w:rFonts w:ascii="Arial" w:eastAsia="Times New Roman" w:hAnsi="Arial" w:cs="Arial"/>
          <w:sz w:val="24"/>
          <w:szCs w:val="24"/>
        </w:rPr>
        <w:t xml:space="preserve">What can we, as ADA mediators, offer to guide those in the workplace who have conflict management responsibilities? What practices and procedures should be in place? What skills should managers have? When is the intervention of a neutral advisable? </w:t>
      </w:r>
    </w:p>
    <w:p w:rsidR="00096886" w:rsidRPr="00096886" w:rsidRDefault="00096886" w:rsidP="00096886">
      <w:pPr>
        <w:spacing w:before="100" w:beforeAutospacing="1" w:after="100" w:afterAutospacing="1" w:line="240" w:lineRule="auto"/>
        <w:rPr>
          <w:rFonts w:ascii="Arial" w:eastAsia="Times New Roman" w:hAnsi="Arial" w:cs="Arial"/>
          <w:sz w:val="24"/>
          <w:szCs w:val="24"/>
        </w:rPr>
      </w:pPr>
      <w:r w:rsidRPr="00096886">
        <w:rPr>
          <w:rFonts w:ascii="Arial" w:eastAsia="Times New Roman" w:hAnsi="Arial" w:cs="Arial"/>
          <w:sz w:val="24"/>
          <w:szCs w:val="24"/>
        </w:rPr>
        <w:t xml:space="preserve">This collection -- “Best Practices for Workplace Disability Conflict Management” – is compiled from best practices in ADA workplace conflict management submitted to this page in response to an open call. We have not included extensive accommodation “how-to’s.” Rather, this list is oriented around the aspects of disability that might give rise to misunderstandings or conflicts -- in short, the types of issues that might prompt </w:t>
      </w:r>
      <w:proofErr w:type="gramStart"/>
      <w:r w:rsidRPr="00096886">
        <w:rPr>
          <w:rFonts w:ascii="Arial" w:eastAsia="Times New Roman" w:hAnsi="Arial" w:cs="Arial"/>
          <w:sz w:val="24"/>
          <w:szCs w:val="24"/>
        </w:rPr>
        <w:t>a mediation</w:t>
      </w:r>
      <w:proofErr w:type="gramEnd"/>
      <w:r w:rsidRPr="00096886">
        <w:rPr>
          <w:rFonts w:ascii="Arial" w:eastAsia="Times New Roman" w:hAnsi="Arial" w:cs="Arial"/>
          <w:sz w:val="24"/>
          <w:szCs w:val="24"/>
        </w:rPr>
        <w:t xml:space="preserve"> or might come up during one. These recommendations can be used to guide internal staff, such as human resources, as well as external mediators and consultants. The items on this list apply to managers, interns and volunteers with disabilities, as well as to employees. Practices vary depending on the organizational culture, geographic location, and type of industry. (With apologies to those outside of the United States, these are U.S.-specific references; feel free to adapt!) Reproduction of this list is encouraged.* </w:t>
      </w:r>
    </w:p>
    <w:p w:rsidR="00096886" w:rsidRPr="00096886" w:rsidRDefault="00096886" w:rsidP="00096886">
      <w:pPr>
        <w:spacing w:before="100" w:beforeAutospacing="1" w:after="100" w:afterAutospacing="1" w:line="240" w:lineRule="auto"/>
        <w:rPr>
          <w:rFonts w:ascii="Arial" w:eastAsia="Times New Roman" w:hAnsi="Arial" w:cs="Arial"/>
          <w:sz w:val="24"/>
          <w:szCs w:val="24"/>
        </w:rPr>
      </w:pPr>
      <w:r w:rsidRPr="00096886">
        <w:rPr>
          <w:rFonts w:ascii="Arial" w:eastAsia="Times New Roman" w:hAnsi="Arial" w:cs="Arial"/>
          <w:b/>
          <w:bCs/>
          <w:sz w:val="24"/>
          <w:szCs w:val="24"/>
        </w:rPr>
        <w:t>Workplace Disability Conflict Management Best Practices</w:t>
      </w:r>
      <w:r w:rsidRPr="00096886">
        <w:rPr>
          <w:rFonts w:ascii="Arial" w:eastAsia="Times New Roman" w:hAnsi="Arial" w:cs="Arial"/>
          <w:sz w:val="24"/>
          <w:szCs w:val="24"/>
        </w:rPr>
        <w:t xml:space="preserve"> </w:t>
      </w:r>
    </w:p>
    <w:p w:rsidR="00096886" w:rsidRPr="00096886" w:rsidRDefault="00096886" w:rsidP="00096886">
      <w:pPr>
        <w:spacing w:before="100" w:beforeAutospacing="1" w:after="100" w:afterAutospacing="1" w:line="240" w:lineRule="auto"/>
        <w:rPr>
          <w:rFonts w:ascii="Arial" w:eastAsia="Times New Roman" w:hAnsi="Arial" w:cs="Arial"/>
          <w:sz w:val="24"/>
          <w:szCs w:val="24"/>
        </w:rPr>
      </w:pPr>
      <w:r w:rsidRPr="00096886">
        <w:rPr>
          <w:rFonts w:ascii="Arial" w:eastAsia="Times New Roman" w:hAnsi="Arial" w:cs="Arial"/>
          <w:b/>
          <w:bCs/>
          <w:sz w:val="24"/>
          <w:szCs w:val="24"/>
        </w:rPr>
        <w:t>1) Disability-specific advisory committees, services and other actions</w:t>
      </w:r>
      <w:r w:rsidRPr="00096886">
        <w:rPr>
          <w:rFonts w:ascii="Arial" w:eastAsia="Times New Roman" w:hAnsi="Arial" w:cs="Arial"/>
          <w:sz w:val="24"/>
          <w:szCs w:val="24"/>
        </w:rPr>
        <w:t xml:space="preserve"> </w:t>
      </w:r>
    </w:p>
    <w:p w:rsidR="00096886" w:rsidRPr="00096886" w:rsidRDefault="00096886" w:rsidP="00096886">
      <w:pPr>
        <w:numPr>
          <w:ilvl w:val="0"/>
          <w:numId w:val="1"/>
        </w:numPr>
        <w:spacing w:before="100" w:beforeAutospacing="1" w:after="100" w:afterAutospacing="1" w:line="240" w:lineRule="auto"/>
        <w:ind w:left="1320"/>
        <w:rPr>
          <w:rFonts w:ascii="Arial" w:eastAsia="Times New Roman" w:hAnsi="Arial" w:cs="Arial"/>
          <w:sz w:val="24"/>
          <w:szCs w:val="24"/>
        </w:rPr>
      </w:pPr>
      <w:r w:rsidRPr="00096886">
        <w:rPr>
          <w:rFonts w:ascii="Arial" w:eastAsia="Times New Roman" w:hAnsi="Arial" w:cs="Arial"/>
          <w:sz w:val="24"/>
          <w:szCs w:val="24"/>
        </w:rPr>
        <w:t xml:space="preserve">Disability advisory committee -- often known in business as "affinity groups" --representative of employees with disabilities in different departments, offices, or branches. </w:t>
      </w:r>
    </w:p>
    <w:p w:rsidR="00096886" w:rsidRPr="00096886" w:rsidRDefault="00096886" w:rsidP="00096886">
      <w:pPr>
        <w:numPr>
          <w:ilvl w:val="1"/>
          <w:numId w:val="1"/>
        </w:numPr>
        <w:spacing w:before="100" w:beforeAutospacing="1" w:after="100" w:afterAutospacing="1" w:line="240" w:lineRule="auto"/>
        <w:ind w:left="2040"/>
        <w:rPr>
          <w:rFonts w:ascii="Arial" w:eastAsia="Times New Roman" w:hAnsi="Arial" w:cs="Arial"/>
          <w:sz w:val="24"/>
          <w:szCs w:val="24"/>
        </w:rPr>
      </w:pPr>
      <w:r w:rsidRPr="00096886">
        <w:rPr>
          <w:rFonts w:ascii="Arial" w:eastAsia="Times New Roman" w:hAnsi="Arial" w:cs="Arial"/>
          <w:sz w:val="24"/>
          <w:szCs w:val="24"/>
        </w:rPr>
        <w:t xml:space="preserve">Give feedback to management on how disability policies are working. </w:t>
      </w:r>
    </w:p>
    <w:p w:rsidR="00096886" w:rsidRPr="00096886" w:rsidRDefault="00096886" w:rsidP="00096886">
      <w:pPr>
        <w:numPr>
          <w:ilvl w:val="1"/>
          <w:numId w:val="1"/>
        </w:numPr>
        <w:spacing w:before="100" w:beforeAutospacing="1" w:after="100" w:afterAutospacing="1" w:line="240" w:lineRule="auto"/>
        <w:ind w:left="2040"/>
        <w:rPr>
          <w:rFonts w:ascii="Arial" w:eastAsia="Times New Roman" w:hAnsi="Arial" w:cs="Arial"/>
          <w:sz w:val="24"/>
          <w:szCs w:val="24"/>
        </w:rPr>
      </w:pPr>
      <w:r w:rsidRPr="00096886">
        <w:rPr>
          <w:rFonts w:ascii="Arial" w:eastAsia="Times New Roman" w:hAnsi="Arial" w:cs="Arial"/>
          <w:sz w:val="24"/>
          <w:szCs w:val="24"/>
        </w:rPr>
        <w:lastRenderedPageBreak/>
        <w:t xml:space="preserve">Provide suggestions to management. </w:t>
      </w:r>
    </w:p>
    <w:p w:rsidR="00096886" w:rsidRPr="00096886" w:rsidRDefault="00096886" w:rsidP="00096886">
      <w:pPr>
        <w:numPr>
          <w:ilvl w:val="1"/>
          <w:numId w:val="1"/>
        </w:numPr>
        <w:spacing w:before="100" w:beforeAutospacing="1" w:after="100" w:afterAutospacing="1" w:line="240" w:lineRule="auto"/>
        <w:ind w:left="2040"/>
        <w:rPr>
          <w:rFonts w:ascii="Arial" w:eastAsia="Times New Roman" w:hAnsi="Arial" w:cs="Arial"/>
          <w:sz w:val="24"/>
          <w:szCs w:val="24"/>
        </w:rPr>
      </w:pPr>
      <w:r w:rsidRPr="00096886">
        <w:rPr>
          <w:rFonts w:ascii="Arial" w:eastAsia="Times New Roman" w:hAnsi="Arial" w:cs="Arial"/>
          <w:sz w:val="24"/>
          <w:szCs w:val="24"/>
        </w:rPr>
        <w:t>Offer information to management on issues concerning people with disabilities.</w:t>
      </w:r>
    </w:p>
    <w:p w:rsidR="00096886" w:rsidRPr="00096886" w:rsidRDefault="00096886" w:rsidP="00096886">
      <w:pPr>
        <w:numPr>
          <w:ilvl w:val="0"/>
          <w:numId w:val="1"/>
        </w:numPr>
        <w:spacing w:before="100" w:beforeAutospacing="1" w:after="100" w:afterAutospacing="1" w:line="240" w:lineRule="auto"/>
        <w:ind w:left="1320"/>
        <w:rPr>
          <w:rFonts w:ascii="Arial" w:eastAsia="Times New Roman" w:hAnsi="Arial" w:cs="Arial"/>
          <w:sz w:val="24"/>
          <w:szCs w:val="24"/>
        </w:rPr>
      </w:pPr>
      <w:r w:rsidRPr="00096886">
        <w:rPr>
          <w:rFonts w:ascii="Arial" w:eastAsia="Times New Roman" w:hAnsi="Arial" w:cs="Arial"/>
          <w:sz w:val="24"/>
          <w:szCs w:val="24"/>
        </w:rPr>
        <w:t xml:space="preserve">Disability Round Table of policy makers and managers of key programs, such as EEO, HR and branch managers. </w:t>
      </w:r>
    </w:p>
    <w:p w:rsidR="00096886" w:rsidRPr="00096886" w:rsidRDefault="00096886" w:rsidP="00096886">
      <w:pPr>
        <w:numPr>
          <w:ilvl w:val="1"/>
          <w:numId w:val="1"/>
        </w:numPr>
        <w:spacing w:before="100" w:beforeAutospacing="1" w:after="100" w:afterAutospacing="1" w:line="240" w:lineRule="auto"/>
        <w:ind w:left="2040"/>
        <w:rPr>
          <w:rFonts w:ascii="Arial" w:eastAsia="Times New Roman" w:hAnsi="Arial" w:cs="Arial"/>
          <w:sz w:val="24"/>
          <w:szCs w:val="24"/>
        </w:rPr>
      </w:pPr>
      <w:r w:rsidRPr="00096886">
        <w:rPr>
          <w:rFonts w:ascii="Arial" w:eastAsia="Times New Roman" w:hAnsi="Arial" w:cs="Arial"/>
          <w:sz w:val="24"/>
          <w:szCs w:val="24"/>
        </w:rPr>
        <w:t>Develop policies, such as RA request procedures.</w:t>
      </w:r>
    </w:p>
    <w:p w:rsidR="00096886" w:rsidRPr="00096886" w:rsidRDefault="00096886" w:rsidP="00096886">
      <w:pPr>
        <w:numPr>
          <w:ilvl w:val="0"/>
          <w:numId w:val="1"/>
        </w:numPr>
        <w:spacing w:before="100" w:beforeAutospacing="1" w:after="100" w:afterAutospacing="1" w:line="240" w:lineRule="auto"/>
        <w:ind w:left="1320"/>
        <w:rPr>
          <w:rFonts w:ascii="Arial" w:eastAsia="Times New Roman" w:hAnsi="Arial" w:cs="Arial"/>
          <w:sz w:val="24"/>
          <w:szCs w:val="24"/>
        </w:rPr>
      </w:pPr>
      <w:r w:rsidRPr="00096886">
        <w:rPr>
          <w:rFonts w:ascii="Arial" w:eastAsia="Times New Roman" w:hAnsi="Arial" w:cs="Arial"/>
          <w:sz w:val="24"/>
          <w:szCs w:val="24"/>
        </w:rPr>
        <w:t>Disability coordinator or specialist.</w:t>
      </w:r>
    </w:p>
    <w:p w:rsidR="00096886" w:rsidRPr="00096886" w:rsidRDefault="00096886" w:rsidP="00096886">
      <w:pPr>
        <w:spacing w:before="100" w:beforeAutospacing="1" w:after="100" w:afterAutospacing="1" w:line="240" w:lineRule="auto"/>
        <w:rPr>
          <w:rFonts w:ascii="Arial" w:eastAsia="Times New Roman" w:hAnsi="Arial" w:cs="Arial"/>
          <w:sz w:val="24"/>
          <w:szCs w:val="24"/>
        </w:rPr>
      </w:pPr>
      <w:r w:rsidRPr="00096886">
        <w:rPr>
          <w:rFonts w:ascii="Arial" w:eastAsia="Times New Roman" w:hAnsi="Arial" w:cs="Arial"/>
          <w:b/>
          <w:bCs/>
          <w:sz w:val="24"/>
          <w:szCs w:val="24"/>
        </w:rPr>
        <w:t>2) An ADA and Disability Resource publication</w:t>
      </w:r>
      <w:r w:rsidRPr="00096886">
        <w:rPr>
          <w:rFonts w:ascii="Arial" w:eastAsia="Times New Roman" w:hAnsi="Arial" w:cs="Arial"/>
          <w:sz w:val="24"/>
          <w:szCs w:val="24"/>
        </w:rPr>
        <w:t xml:space="preserve"> </w:t>
      </w:r>
    </w:p>
    <w:p w:rsidR="00096886" w:rsidRPr="00096886" w:rsidRDefault="00096886" w:rsidP="00096886">
      <w:pPr>
        <w:numPr>
          <w:ilvl w:val="0"/>
          <w:numId w:val="2"/>
        </w:numPr>
        <w:spacing w:before="100" w:beforeAutospacing="1" w:after="100" w:afterAutospacing="1" w:line="240" w:lineRule="auto"/>
        <w:ind w:left="1320"/>
        <w:rPr>
          <w:rFonts w:ascii="Arial" w:eastAsia="Times New Roman" w:hAnsi="Arial" w:cs="Arial"/>
          <w:sz w:val="24"/>
          <w:szCs w:val="24"/>
        </w:rPr>
      </w:pPr>
      <w:r w:rsidRPr="00096886">
        <w:rPr>
          <w:rFonts w:ascii="Arial" w:eastAsia="Times New Roman" w:hAnsi="Arial" w:cs="Arial"/>
          <w:b/>
          <w:bCs/>
          <w:sz w:val="24"/>
          <w:szCs w:val="24"/>
        </w:rPr>
        <w:t>Contact list:</w:t>
      </w:r>
      <w:r w:rsidRPr="00096886">
        <w:rPr>
          <w:rFonts w:ascii="Arial" w:eastAsia="Times New Roman" w:hAnsi="Arial" w:cs="Arial"/>
          <w:sz w:val="24"/>
          <w:szCs w:val="24"/>
        </w:rPr>
        <w:t xml:space="preserve"> </w:t>
      </w:r>
    </w:p>
    <w:p w:rsidR="00096886" w:rsidRPr="00096886" w:rsidRDefault="00096886" w:rsidP="00096886">
      <w:pPr>
        <w:numPr>
          <w:ilvl w:val="1"/>
          <w:numId w:val="2"/>
        </w:numPr>
        <w:spacing w:before="100" w:beforeAutospacing="1" w:after="100" w:afterAutospacing="1" w:line="240" w:lineRule="auto"/>
        <w:ind w:left="2040"/>
        <w:rPr>
          <w:rFonts w:ascii="Arial" w:eastAsia="Times New Roman" w:hAnsi="Arial" w:cs="Arial"/>
          <w:sz w:val="24"/>
          <w:szCs w:val="24"/>
        </w:rPr>
      </w:pPr>
      <w:r w:rsidRPr="00096886">
        <w:rPr>
          <w:rFonts w:ascii="Arial" w:eastAsia="Times New Roman" w:hAnsi="Arial" w:cs="Arial"/>
          <w:sz w:val="24"/>
          <w:szCs w:val="24"/>
        </w:rPr>
        <w:t xml:space="preserve">National resources, such as the Job Accommodation Network (JAN), the EEOC and ADA &amp; IT Centers (also known as DBTACs). </w:t>
      </w:r>
    </w:p>
    <w:p w:rsidR="00096886" w:rsidRPr="00096886" w:rsidRDefault="00096886" w:rsidP="00096886">
      <w:pPr>
        <w:numPr>
          <w:ilvl w:val="1"/>
          <w:numId w:val="2"/>
        </w:numPr>
        <w:spacing w:before="100" w:beforeAutospacing="1" w:after="100" w:afterAutospacing="1" w:line="240" w:lineRule="auto"/>
        <w:ind w:left="2040"/>
        <w:rPr>
          <w:rFonts w:ascii="Arial" w:eastAsia="Times New Roman" w:hAnsi="Arial" w:cs="Arial"/>
          <w:sz w:val="24"/>
          <w:szCs w:val="24"/>
        </w:rPr>
      </w:pPr>
      <w:r w:rsidRPr="00096886">
        <w:rPr>
          <w:rFonts w:ascii="Arial" w:eastAsia="Times New Roman" w:hAnsi="Arial" w:cs="Arial"/>
          <w:sz w:val="24"/>
          <w:szCs w:val="24"/>
        </w:rPr>
        <w:t xml:space="preserve">Local community resources, such as Independent Living Centers and organizations specializing in specific disabilities. </w:t>
      </w:r>
    </w:p>
    <w:p w:rsidR="00096886" w:rsidRPr="00096886" w:rsidRDefault="00096886" w:rsidP="00096886">
      <w:pPr>
        <w:numPr>
          <w:ilvl w:val="1"/>
          <w:numId w:val="2"/>
        </w:numPr>
        <w:spacing w:before="100" w:beforeAutospacing="1" w:after="100" w:afterAutospacing="1" w:line="240" w:lineRule="auto"/>
        <w:ind w:left="2040"/>
        <w:rPr>
          <w:rFonts w:ascii="Arial" w:eastAsia="Times New Roman" w:hAnsi="Arial" w:cs="Arial"/>
          <w:sz w:val="24"/>
          <w:szCs w:val="24"/>
        </w:rPr>
      </w:pPr>
      <w:r w:rsidRPr="00096886">
        <w:rPr>
          <w:rFonts w:ascii="Arial" w:eastAsia="Times New Roman" w:hAnsi="Arial" w:cs="Arial"/>
          <w:sz w:val="24"/>
          <w:szCs w:val="24"/>
        </w:rPr>
        <w:t xml:space="preserve">Workplace’s internal resources and contacts, such as the ADA coordinator. </w:t>
      </w:r>
    </w:p>
    <w:p w:rsidR="00096886" w:rsidRPr="00096886" w:rsidRDefault="00096886" w:rsidP="00096886">
      <w:pPr>
        <w:numPr>
          <w:ilvl w:val="0"/>
          <w:numId w:val="2"/>
        </w:numPr>
        <w:spacing w:before="100" w:beforeAutospacing="1" w:after="100" w:afterAutospacing="1" w:line="240" w:lineRule="auto"/>
        <w:ind w:left="1320"/>
        <w:rPr>
          <w:rFonts w:ascii="Arial" w:eastAsia="Times New Roman" w:hAnsi="Arial" w:cs="Arial"/>
          <w:sz w:val="24"/>
          <w:szCs w:val="24"/>
        </w:rPr>
      </w:pPr>
      <w:r w:rsidRPr="00096886">
        <w:rPr>
          <w:rFonts w:ascii="Arial" w:eastAsia="Times New Roman" w:hAnsi="Arial" w:cs="Arial"/>
          <w:b/>
          <w:bCs/>
          <w:sz w:val="24"/>
          <w:szCs w:val="24"/>
        </w:rPr>
        <w:t>Information:</w:t>
      </w:r>
      <w:r w:rsidRPr="00096886">
        <w:rPr>
          <w:rFonts w:ascii="Arial" w:eastAsia="Times New Roman" w:hAnsi="Arial" w:cs="Arial"/>
          <w:sz w:val="24"/>
          <w:szCs w:val="24"/>
        </w:rPr>
        <w:t xml:space="preserve"> </w:t>
      </w:r>
    </w:p>
    <w:p w:rsidR="00096886" w:rsidRPr="00096886" w:rsidRDefault="00096886" w:rsidP="00096886">
      <w:pPr>
        <w:numPr>
          <w:ilvl w:val="1"/>
          <w:numId w:val="2"/>
        </w:numPr>
        <w:spacing w:before="100" w:beforeAutospacing="1" w:after="100" w:afterAutospacing="1" w:line="240" w:lineRule="auto"/>
        <w:ind w:left="2040"/>
        <w:rPr>
          <w:rFonts w:ascii="Arial" w:eastAsia="Times New Roman" w:hAnsi="Arial" w:cs="Arial"/>
          <w:sz w:val="24"/>
          <w:szCs w:val="24"/>
        </w:rPr>
      </w:pPr>
      <w:r w:rsidRPr="00096886">
        <w:rPr>
          <w:rFonts w:ascii="Arial" w:eastAsia="Times New Roman" w:hAnsi="Arial" w:cs="Arial"/>
          <w:sz w:val="24"/>
          <w:szCs w:val="24"/>
        </w:rPr>
        <w:t xml:space="preserve">Policies and procedures regarding disability. </w:t>
      </w:r>
    </w:p>
    <w:p w:rsidR="00096886" w:rsidRPr="00096886" w:rsidRDefault="00096886" w:rsidP="00096886">
      <w:pPr>
        <w:numPr>
          <w:ilvl w:val="1"/>
          <w:numId w:val="2"/>
        </w:numPr>
        <w:spacing w:before="100" w:beforeAutospacing="1" w:after="100" w:afterAutospacing="1" w:line="240" w:lineRule="auto"/>
        <w:ind w:left="2040"/>
        <w:rPr>
          <w:rFonts w:ascii="Arial" w:eastAsia="Times New Roman" w:hAnsi="Arial" w:cs="Arial"/>
          <w:sz w:val="24"/>
          <w:szCs w:val="24"/>
        </w:rPr>
      </w:pPr>
      <w:r w:rsidRPr="00096886">
        <w:rPr>
          <w:rFonts w:ascii="Arial" w:eastAsia="Times New Roman" w:hAnsi="Arial" w:cs="Arial"/>
          <w:sz w:val="24"/>
          <w:szCs w:val="24"/>
        </w:rPr>
        <w:t xml:space="preserve">Background information on disability. </w:t>
      </w:r>
    </w:p>
    <w:p w:rsidR="00096886" w:rsidRPr="00096886" w:rsidRDefault="00096886" w:rsidP="00096886">
      <w:pPr>
        <w:numPr>
          <w:ilvl w:val="1"/>
          <w:numId w:val="2"/>
        </w:numPr>
        <w:spacing w:before="100" w:beforeAutospacing="1" w:after="100" w:afterAutospacing="1" w:line="240" w:lineRule="auto"/>
        <w:ind w:left="2040"/>
        <w:rPr>
          <w:rFonts w:ascii="Arial" w:eastAsia="Times New Roman" w:hAnsi="Arial" w:cs="Arial"/>
          <w:sz w:val="24"/>
          <w:szCs w:val="24"/>
        </w:rPr>
      </w:pPr>
      <w:r w:rsidRPr="00096886">
        <w:rPr>
          <w:rFonts w:ascii="Arial" w:eastAsia="Times New Roman" w:hAnsi="Arial" w:cs="Arial"/>
          <w:sz w:val="24"/>
          <w:szCs w:val="24"/>
        </w:rPr>
        <w:t>Bibliography of useful ADA articles and websites.</w:t>
      </w:r>
    </w:p>
    <w:p w:rsidR="00096886" w:rsidRPr="00096886" w:rsidRDefault="00096886" w:rsidP="00096886">
      <w:pPr>
        <w:numPr>
          <w:ilvl w:val="0"/>
          <w:numId w:val="2"/>
        </w:numPr>
        <w:spacing w:before="100" w:beforeAutospacing="1" w:after="100" w:afterAutospacing="1" w:line="240" w:lineRule="auto"/>
        <w:ind w:left="1320"/>
        <w:rPr>
          <w:rFonts w:ascii="Arial" w:eastAsia="Times New Roman" w:hAnsi="Arial" w:cs="Arial"/>
          <w:sz w:val="24"/>
          <w:szCs w:val="24"/>
        </w:rPr>
      </w:pPr>
      <w:r w:rsidRPr="00096886">
        <w:rPr>
          <w:rFonts w:ascii="Arial" w:eastAsia="Times New Roman" w:hAnsi="Arial" w:cs="Arial"/>
          <w:sz w:val="24"/>
          <w:szCs w:val="24"/>
        </w:rPr>
        <w:t xml:space="preserve">Make the resource publication available to all managers, supervisors, employees and union representatives. </w:t>
      </w:r>
    </w:p>
    <w:p w:rsidR="00096886" w:rsidRPr="00096886" w:rsidRDefault="00096886" w:rsidP="00096886">
      <w:pPr>
        <w:numPr>
          <w:ilvl w:val="0"/>
          <w:numId w:val="2"/>
        </w:numPr>
        <w:spacing w:before="100" w:beforeAutospacing="1" w:after="100" w:afterAutospacing="1" w:line="240" w:lineRule="auto"/>
        <w:ind w:left="1320"/>
        <w:rPr>
          <w:rFonts w:ascii="Arial" w:eastAsia="Times New Roman" w:hAnsi="Arial" w:cs="Arial"/>
          <w:sz w:val="24"/>
          <w:szCs w:val="24"/>
        </w:rPr>
      </w:pPr>
      <w:r w:rsidRPr="00096886">
        <w:rPr>
          <w:rFonts w:ascii="Arial" w:eastAsia="Times New Roman" w:hAnsi="Arial" w:cs="Arial"/>
          <w:sz w:val="24"/>
          <w:szCs w:val="24"/>
        </w:rPr>
        <w:t xml:space="preserve">Include resources in all relevant publications and venues, including office handbooks and employee intranet websites. </w:t>
      </w:r>
    </w:p>
    <w:p w:rsidR="00096886" w:rsidRPr="00096886" w:rsidRDefault="00096886" w:rsidP="00096886">
      <w:pPr>
        <w:spacing w:before="100" w:beforeAutospacing="1" w:after="100" w:afterAutospacing="1" w:line="240" w:lineRule="auto"/>
        <w:rPr>
          <w:rFonts w:ascii="Arial" w:eastAsia="Times New Roman" w:hAnsi="Arial" w:cs="Arial"/>
          <w:sz w:val="24"/>
          <w:szCs w:val="24"/>
        </w:rPr>
      </w:pPr>
      <w:r w:rsidRPr="00096886">
        <w:rPr>
          <w:rFonts w:ascii="Arial" w:eastAsia="Times New Roman" w:hAnsi="Arial" w:cs="Arial"/>
          <w:b/>
          <w:bCs/>
          <w:sz w:val="24"/>
          <w:szCs w:val="24"/>
        </w:rPr>
        <w:t>3) Reasonable accommodation (RA) request procedure</w:t>
      </w:r>
      <w:r w:rsidRPr="00096886">
        <w:rPr>
          <w:rFonts w:ascii="Arial" w:eastAsia="Times New Roman" w:hAnsi="Arial" w:cs="Arial"/>
          <w:sz w:val="24"/>
          <w:szCs w:val="24"/>
        </w:rPr>
        <w:t xml:space="preserve"> </w:t>
      </w:r>
    </w:p>
    <w:p w:rsidR="00096886" w:rsidRPr="00096886" w:rsidRDefault="00096886" w:rsidP="00096886">
      <w:pPr>
        <w:spacing w:after="0" w:line="240" w:lineRule="auto"/>
        <w:rPr>
          <w:rFonts w:ascii="Arial" w:eastAsia="Times New Roman" w:hAnsi="Arial" w:cs="Arial"/>
          <w:sz w:val="24"/>
          <w:szCs w:val="24"/>
        </w:rPr>
      </w:pPr>
      <w:proofErr w:type="gramStart"/>
      <w:r w:rsidRPr="00096886">
        <w:rPr>
          <w:rFonts w:ascii="Arial" w:eastAsia="Times New Roman" w:hAnsi="Symbol" w:cs="Arial"/>
          <w:sz w:val="24"/>
          <w:szCs w:val="24"/>
        </w:rPr>
        <w:t></w:t>
      </w:r>
      <w:r w:rsidRPr="00096886">
        <w:rPr>
          <w:rFonts w:ascii="Arial" w:eastAsia="Times New Roman" w:hAnsi="Arial" w:cs="Arial"/>
          <w:sz w:val="24"/>
          <w:szCs w:val="24"/>
        </w:rPr>
        <w:t xml:space="preserve">  Develop</w:t>
      </w:r>
      <w:proofErr w:type="gramEnd"/>
      <w:r w:rsidRPr="00096886">
        <w:rPr>
          <w:rFonts w:ascii="Arial" w:eastAsia="Times New Roman" w:hAnsi="Arial" w:cs="Arial"/>
          <w:sz w:val="24"/>
          <w:szCs w:val="24"/>
        </w:rPr>
        <w:t xml:space="preserve"> it in conjunction with a disability advisory group, relevant policy-makers, and a representative group of management officials who will be implementing it. </w:t>
      </w:r>
    </w:p>
    <w:p w:rsidR="00096886" w:rsidRPr="00096886" w:rsidRDefault="00096886" w:rsidP="00096886">
      <w:pPr>
        <w:spacing w:after="0" w:line="240" w:lineRule="auto"/>
        <w:rPr>
          <w:rFonts w:ascii="Arial" w:eastAsia="Times New Roman" w:hAnsi="Arial" w:cs="Arial"/>
          <w:sz w:val="24"/>
          <w:szCs w:val="24"/>
        </w:rPr>
      </w:pPr>
      <w:proofErr w:type="gramStart"/>
      <w:r w:rsidRPr="00096886">
        <w:rPr>
          <w:rFonts w:ascii="Arial" w:eastAsia="Times New Roman" w:hAnsi="Symbol" w:cs="Arial"/>
          <w:sz w:val="24"/>
          <w:szCs w:val="24"/>
        </w:rPr>
        <w:t></w:t>
      </w:r>
      <w:r w:rsidRPr="00096886">
        <w:rPr>
          <w:rFonts w:ascii="Arial" w:eastAsia="Times New Roman" w:hAnsi="Arial" w:cs="Arial"/>
          <w:sz w:val="24"/>
          <w:szCs w:val="24"/>
        </w:rPr>
        <w:t xml:space="preserve">  The</w:t>
      </w:r>
      <w:proofErr w:type="gramEnd"/>
      <w:r w:rsidRPr="00096886">
        <w:rPr>
          <w:rFonts w:ascii="Arial" w:eastAsia="Times New Roman" w:hAnsi="Arial" w:cs="Arial"/>
          <w:sz w:val="24"/>
          <w:szCs w:val="24"/>
        </w:rPr>
        <w:t xml:space="preserve"> steps of the procedures should encourage interactive dialogue. </w:t>
      </w:r>
    </w:p>
    <w:p w:rsidR="00096886" w:rsidRPr="00096886" w:rsidRDefault="00096886" w:rsidP="00096886">
      <w:pPr>
        <w:spacing w:after="0" w:line="240" w:lineRule="auto"/>
        <w:rPr>
          <w:rFonts w:ascii="Arial" w:eastAsia="Times New Roman" w:hAnsi="Arial" w:cs="Arial"/>
          <w:sz w:val="24"/>
          <w:szCs w:val="24"/>
        </w:rPr>
      </w:pPr>
      <w:proofErr w:type="gramStart"/>
      <w:r w:rsidRPr="00096886">
        <w:rPr>
          <w:rFonts w:ascii="Arial" w:eastAsia="Times New Roman" w:hAnsi="Symbol" w:cs="Arial"/>
          <w:sz w:val="24"/>
          <w:szCs w:val="24"/>
        </w:rPr>
        <w:t></w:t>
      </w:r>
      <w:r w:rsidRPr="00096886">
        <w:rPr>
          <w:rFonts w:ascii="Arial" w:eastAsia="Times New Roman" w:hAnsi="Arial" w:cs="Arial"/>
          <w:sz w:val="24"/>
          <w:szCs w:val="24"/>
        </w:rPr>
        <w:t xml:space="preserve">  The</w:t>
      </w:r>
      <w:proofErr w:type="gramEnd"/>
      <w:r w:rsidRPr="00096886">
        <w:rPr>
          <w:rFonts w:ascii="Arial" w:eastAsia="Times New Roman" w:hAnsi="Arial" w:cs="Arial"/>
          <w:sz w:val="24"/>
          <w:szCs w:val="24"/>
        </w:rPr>
        <w:t xml:space="preserve"> procedure needs to include the ability to turn to a facilitated process at any stage. </w:t>
      </w:r>
    </w:p>
    <w:p w:rsidR="00096886" w:rsidRPr="00096886" w:rsidRDefault="00096886" w:rsidP="00096886">
      <w:pPr>
        <w:spacing w:after="0" w:line="240" w:lineRule="auto"/>
        <w:rPr>
          <w:rFonts w:ascii="Arial" w:eastAsia="Times New Roman" w:hAnsi="Arial" w:cs="Arial"/>
          <w:sz w:val="24"/>
          <w:szCs w:val="24"/>
        </w:rPr>
      </w:pPr>
      <w:proofErr w:type="gramStart"/>
      <w:r w:rsidRPr="00096886">
        <w:rPr>
          <w:rFonts w:ascii="Arial" w:eastAsia="Times New Roman" w:hAnsi="Symbol" w:cs="Arial"/>
          <w:sz w:val="24"/>
          <w:szCs w:val="24"/>
        </w:rPr>
        <w:t></w:t>
      </w:r>
      <w:r w:rsidRPr="00096886">
        <w:rPr>
          <w:rFonts w:ascii="Arial" w:eastAsia="Times New Roman" w:hAnsi="Arial" w:cs="Arial"/>
          <w:sz w:val="24"/>
          <w:szCs w:val="24"/>
        </w:rPr>
        <w:t xml:space="preserve">  The</w:t>
      </w:r>
      <w:proofErr w:type="gramEnd"/>
      <w:r w:rsidRPr="00096886">
        <w:rPr>
          <w:rFonts w:ascii="Arial" w:eastAsia="Times New Roman" w:hAnsi="Arial" w:cs="Arial"/>
          <w:sz w:val="24"/>
          <w:szCs w:val="24"/>
        </w:rPr>
        <w:t xml:space="preserve"> spirit of the procedure should foster problem-solving at the lowest level. </w:t>
      </w:r>
    </w:p>
    <w:p w:rsidR="00096886" w:rsidRPr="00096886" w:rsidRDefault="00096886" w:rsidP="00096886">
      <w:pPr>
        <w:spacing w:after="0" w:line="240" w:lineRule="auto"/>
        <w:rPr>
          <w:rFonts w:ascii="Arial" w:eastAsia="Times New Roman" w:hAnsi="Arial" w:cs="Arial"/>
          <w:sz w:val="24"/>
          <w:szCs w:val="24"/>
        </w:rPr>
      </w:pPr>
      <w:proofErr w:type="gramStart"/>
      <w:r w:rsidRPr="00096886">
        <w:rPr>
          <w:rFonts w:ascii="Arial" w:eastAsia="Times New Roman" w:hAnsi="Symbol" w:cs="Arial"/>
          <w:sz w:val="24"/>
          <w:szCs w:val="24"/>
        </w:rPr>
        <w:t></w:t>
      </w:r>
      <w:r w:rsidRPr="00096886">
        <w:rPr>
          <w:rFonts w:ascii="Arial" w:eastAsia="Times New Roman" w:hAnsi="Arial" w:cs="Arial"/>
          <w:sz w:val="24"/>
          <w:szCs w:val="24"/>
        </w:rPr>
        <w:t xml:space="preserve">  Job</w:t>
      </w:r>
      <w:proofErr w:type="gramEnd"/>
      <w:r w:rsidRPr="00096886">
        <w:rPr>
          <w:rFonts w:ascii="Arial" w:eastAsia="Times New Roman" w:hAnsi="Arial" w:cs="Arial"/>
          <w:sz w:val="24"/>
          <w:szCs w:val="24"/>
        </w:rPr>
        <w:t xml:space="preserve"> descriptions need to be up to date and identify essential job duties. </w:t>
      </w:r>
    </w:p>
    <w:p w:rsidR="00096886" w:rsidRPr="00096886" w:rsidRDefault="00096886" w:rsidP="00096886">
      <w:pPr>
        <w:spacing w:after="0" w:line="240" w:lineRule="auto"/>
        <w:rPr>
          <w:rFonts w:ascii="Arial" w:eastAsia="Times New Roman" w:hAnsi="Arial" w:cs="Arial"/>
          <w:sz w:val="24"/>
          <w:szCs w:val="24"/>
        </w:rPr>
      </w:pPr>
      <w:proofErr w:type="gramStart"/>
      <w:r w:rsidRPr="00096886">
        <w:rPr>
          <w:rFonts w:ascii="Arial" w:eastAsia="Times New Roman" w:hAnsi="Symbol" w:cs="Arial"/>
          <w:sz w:val="24"/>
          <w:szCs w:val="24"/>
        </w:rPr>
        <w:t></w:t>
      </w:r>
      <w:r w:rsidRPr="00096886">
        <w:rPr>
          <w:rFonts w:ascii="Arial" w:eastAsia="Times New Roman" w:hAnsi="Arial" w:cs="Arial"/>
          <w:sz w:val="24"/>
          <w:szCs w:val="24"/>
        </w:rPr>
        <w:t xml:space="preserve">  Include</w:t>
      </w:r>
      <w:proofErr w:type="gramEnd"/>
      <w:r w:rsidRPr="00096886">
        <w:rPr>
          <w:rFonts w:ascii="Arial" w:eastAsia="Times New Roman" w:hAnsi="Arial" w:cs="Arial"/>
          <w:sz w:val="24"/>
          <w:szCs w:val="24"/>
        </w:rPr>
        <w:t xml:space="preserve"> policies and procedures regarding disability in all relevant publications and venues, including office handbooks and employee intranet websites. </w:t>
      </w:r>
    </w:p>
    <w:p w:rsidR="00096886" w:rsidRPr="00096886" w:rsidRDefault="00096886" w:rsidP="00096886">
      <w:pPr>
        <w:spacing w:after="0" w:line="240" w:lineRule="auto"/>
        <w:rPr>
          <w:rFonts w:ascii="Arial" w:eastAsia="Times New Roman" w:hAnsi="Arial" w:cs="Arial"/>
          <w:sz w:val="24"/>
          <w:szCs w:val="24"/>
        </w:rPr>
      </w:pPr>
      <w:proofErr w:type="gramStart"/>
      <w:r w:rsidRPr="00096886">
        <w:rPr>
          <w:rFonts w:ascii="Arial" w:eastAsia="Times New Roman" w:hAnsi="Symbol" w:cs="Arial"/>
          <w:sz w:val="24"/>
          <w:szCs w:val="24"/>
        </w:rPr>
        <w:t></w:t>
      </w:r>
      <w:r w:rsidRPr="00096886">
        <w:rPr>
          <w:rFonts w:ascii="Arial" w:eastAsia="Times New Roman" w:hAnsi="Arial" w:cs="Arial"/>
          <w:sz w:val="24"/>
          <w:szCs w:val="24"/>
        </w:rPr>
        <w:t xml:space="preserve">  Consider</w:t>
      </w:r>
      <w:proofErr w:type="gramEnd"/>
      <w:r w:rsidRPr="00096886">
        <w:rPr>
          <w:rFonts w:ascii="Arial" w:eastAsia="Times New Roman" w:hAnsi="Arial" w:cs="Arial"/>
          <w:sz w:val="24"/>
          <w:szCs w:val="24"/>
        </w:rPr>
        <w:t xml:space="preserve"> overlapping policies, such as FMLA, light duty policies, and leave and placement policies that might, for example be used as possible accommodations. </w:t>
      </w:r>
    </w:p>
    <w:p w:rsidR="00096886" w:rsidRPr="00096886" w:rsidRDefault="00096886" w:rsidP="00096886">
      <w:pPr>
        <w:spacing w:after="0" w:line="240" w:lineRule="auto"/>
        <w:rPr>
          <w:rFonts w:ascii="Arial" w:eastAsia="Times New Roman" w:hAnsi="Arial" w:cs="Arial"/>
          <w:sz w:val="24"/>
          <w:szCs w:val="24"/>
        </w:rPr>
      </w:pPr>
      <w:proofErr w:type="gramStart"/>
      <w:r w:rsidRPr="00096886">
        <w:rPr>
          <w:rFonts w:ascii="Arial" w:eastAsia="Times New Roman" w:hAnsi="Symbol" w:cs="Arial"/>
          <w:sz w:val="24"/>
          <w:szCs w:val="24"/>
        </w:rPr>
        <w:t></w:t>
      </w:r>
      <w:r w:rsidRPr="00096886">
        <w:rPr>
          <w:rFonts w:ascii="Arial" w:eastAsia="Times New Roman" w:hAnsi="Arial" w:cs="Arial"/>
          <w:sz w:val="24"/>
          <w:szCs w:val="24"/>
        </w:rPr>
        <w:t xml:space="preserve">  Make</w:t>
      </w:r>
      <w:proofErr w:type="gramEnd"/>
      <w:r w:rsidRPr="00096886">
        <w:rPr>
          <w:rFonts w:ascii="Arial" w:eastAsia="Times New Roman" w:hAnsi="Arial" w:cs="Arial"/>
          <w:sz w:val="24"/>
          <w:szCs w:val="24"/>
        </w:rPr>
        <w:t xml:space="preserve"> the procedure available to applicants as well as employees. </w:t>
      </w:r>
    </w:p>
    <w:p w:rsidR="00096886" w:rsidRPr="00096886" w:rsidRDefault="00096886" w:rsidP="00096886">
      <w:pPr>
        <w:spacing w:before="100" w:beforeAutospacing="1" w:after="100" w:afterAutospacing="1" w:line="240" w:lineRule="auto"/>
        <w:rPr>
          <w:rFonts w:ascii="Arial" w:eastAsia="Times New Roman" w:hAnsi="Arial" w:cs="Arial"/>
          <w:sz w:val="24"/>
          <w:szCs w:val="24"/>
        </w:rPr>
      </w:pPr>
      <w:r w:rsidRPr="00096886">
        <w:rPr>
          <w:rFonts w:ascii="Arial" w:eastAsia="Times New Roman" w:hAnsi="Arial" w:cs="Arial"/>
          <w:b/>
          <w:bCs/>
          <w:sz w:val="24"/>
          <w:szCs w:val="24"/>
        </w:rPr>
        <w:t>4. Training for managers, supervisors, and employees</w:t>
      </w:r>
      <w:r w:rsidRPr="00096886">
        <w:rPr>
          <w:rFonts w:ascii="Arial" w:eastAsia="Times New Roman" w:hAnsi="Arial" w:cs="Arial"/>
          <w:sz w:val="24"/>
          <w:szCs w:val="24"/>
        </w:rPr>
        <w:t xml:space="preserve"> </w:t>
      </w:r>
    </w:p>
    <w:p w:rsidR="00096886" w:rsidRPr="00096886" w:rsidRDefault="00096886" w:rsidP="00096886">
      <w:pPr>
        <w:spacing w:after="0" w:line="240" w:lineRule="auto"/>
        <w:rPr>
          <w:rFonts w:ascii="Arial" w:eastAsia="Times New Roman" w:hAnsi="Arial" w:cs="Arial"/>
          <w:sz w:val="24"/>
          <w:szCs w:val="24"/>
        </w:rPr>
      </w:pPr>
      <w:proofErr w:type="gramStart"/>
      <w:r w:rsidRPr="00096886">
        <w:rPr>
          <w:rFonts w:ascii="Arial" w:eastAsia="Times New Roman" w:hAnsi="Symbol" w:cs="Arial"/>
          <w:sz w:val="24"/>
          <w:szCs w:val="24"/>
        </w:rPr>
        <w:t></w:t>
      </w:r>
      <w:r w:rsidRPr="00096886">
        <w:rPr>
          <w:rFonts w:ascii="Arial" w:eastAsia="Times New Roman" w:hAnsi="Arial" w:cs="Arial"/>
          <w:sz w:val="24"/>
          <w:szCs w:val="24"/>
        </w:rPr>
        <w:t xml:space="preserve">  Disability</w:t>
      </w:r>
      <w:proofErr w:type="gramEnd"/>
      <w:r w:rsidRPr="00096886">
        <w:rPr>
          <w:rFonts w:ascii="Arial" w:eastAsia="Times New Roman" w:hAnsi="Arial" w:cs="Arial"/>
          <w:sz w:val="24"/>
          <w:szCs w:val="24"/>
        </w:rPr>
        <w:t xml:space="preserve"> awareness and etiquette. </w:t>
      </w:r>
    </w:p>
    <w:p w:rsidR="00096886" w:rsidRPr="00096886" w:rsidRDefault="00096886" w:rsidP="00096886">
      <w:pPr>
        <w:spacing w:after="0" w:line="240" w:lineRule="auto"/>
        <w:rPr>
          <w:rFonts w:ascii="Arial" w:eastAsia="Times New Roman" w:hAnsi="Arial" w:cs="Arial"/>
          <w:sz w:val="24"/>
          <w:szCs w:val="24"/>
        </w:rPr>
      </w:pPr>
      <w:proofErr w:type="gramStart"/>
      <w:r w:rsidRPr="00096886">
        <w:rPr>
          <w:rFonts w:ascii="Arial" w:eastAsia="Times New Roman" w:hAnsi="Symbol" w:cs="Arial"/>
          <w:sz w:val="24"/>
          <w:szCs w:val="24"/>
        </w:rPr>
        <w:t></w:t>
      </w:r>
      <w:r w:rsidRPr="00096886">
        <w:rPr>
          <w:rFonts w:ascii="Arial" w:eastAsia="Times New Roman" w:hAnsi="Arial" w:cs="Arial"/>
          <w:sz w:val="24"/>
          <w:szCs w:val="24"/>
        </w:rPr>
        <w:t xml:space="preserve">  Bias</w:t>
      </w:r>
      <w:proofErr w:type="gramEnd"/>
      <w:r w:rsidRPr="00096886">
        <w:rPr>
          <w:rFonts w:ascii="Arial" w:eastAsia="Times New Roman" w:hAnsi="Arial" w:cs="Arial"/>
          <w:sz w:val="24"/>
          <w:szCs w:val="24"/>
        </w:rPr>
        <w:t xml:space="preserve"> self-awareness. </w:t>
      </w:r>
    </w:p>
    <w:p w:rsidR="00096886" w:rsidRPr="00096886" w:rsidRDefault="00096886" w:rsidP="00096886">
      <w:pPr>
        <w:spacing w:after="0" w:line="240" w:lineRule="auto"/>
        <w:rPr>
          <w:rFonts w:ascii="Arial" w:eastAsia="Times New Roman" w:hAnsi="Arial" w:cs="Arial"/>
          <w:sz w:val="24"/>
          <w:szCs w:val="24"/>
        </w:rPr>
      </w:pPr>
      <w:proofErr w:type="gramStart"/>
      <w:r w:rsidRPr="00096886">
        <w:rPr>
          <w:rFonts w:ascii="Arial" w:eastAsia="Times New Roman" w:hAnsi="Symbol" w:cs="Arial"/>
          <w:sz w:val="24"/>
          <w:szCs w:val="24"/>
        </w:rPr>
        <w:t></w:t>
      </w:r>
      <w:r w:rsidRPr="00096886">
        <w:rPr>
          <w:rFonts w:ascii="Arial" w:eastAsia="Times New Roman" w:hAnsi="Arial" w:cs="Arial"/>
          <w:sz w:val="24"/>
          <w:szCs w:val="24"/>
        </w:rPr>
        <w:t xml:space="preserve">  Conflict</w:t>
      </w:r>
      <w:proofErr w:type="gramEnd"/>
      <w:r w:rsidRPr="00096886">
        <w:rPr>
          <w:rFonts w:ascii="Arial" w:eastAsia="Times New Roman" w:hAnsi="Arial" w:cs="Arial"/>
          <w:sz w:val="24"/>
          <w:szCs w:val="24"/>
        </w:rPr>
        <w:t xml:space="preserve"> management skills, such as negotiation and conflict resolution. </w:t>
      </w:r>
    </w:p>
    <w:p w:rsidR="00096886" w:rsidRPr="00096886" w:rsidRDefault="00096886" w:rsidP="00096886">
      <w:pPr>
        <w:spacing w:after="0" w:line="240" w:lineRule="auto"/>
        <w:rPr>
          <w:rFonts w:ascii="Arial" w:eastAsia="Times New Roman" w:hAnsi="Arial" w:cs="Arial"/>
          <w:sz w:val="24"/>
          <w:szCs w:val="24"/>
        </w:rPr>
      </w:pPr>
      <w:proofErr w:type="gramStart"/>
      <w:r w:rsidRPr="00096886">
        <w:rPr>
          <w:rFonts w:ascii="Arial" w:eastAsia="Times New Roman" w:hAnsi="Symbol" w:cs="Arial"/>
          <w:sz w:val="24"/>
          <w:szCs w:val="24"/>
        </w:rPr>
        <w:t></w:t>
      </w:r>
      <w:r w:rsidRPr="00096886">
        <w:rPr>
          <w:rFonts w:ascii="Arial" w:eastAsia="Times New Roman" w:hAnsi="Arial" w:cs="Arial"/>
          <w:sz w:val="24"/>
          <w:szCs w:val="24"/>
        </w:rPr>
        <w:t xml:space="preserve">  Disability</w:t>
      </w:r>
      <w:proofErr w:type="gramEnd"/>
      <w:r w:rsidRPr="00096886">
        <w:rPr>
          <w:rFonts w:ascii="Arial" w:eastAsia="Times New Roman" w:hAnsi="Arial" w:cs="Arial"/>
          <w:sz w:val="24"/>
          <w:szCs w:val="24"/>
        </w:rPr>
        <w:t xml:space="preserve">-related policies and procedures. </w:t>
      </w:r>
    </w:p>
    <w:p w:rsidR="00096886" w:rsidRPr="00096886" w:rsidRDefault="00096886" w:rsidP="00096886">
      <w:pPr>
        <w:spacing w:after="0" w:line="240" w:lineRule="auto"/>
        <w:rPr>
          <w:rFonts w:ascii="Arial" w:eastAsia="Times New Roman" w:hAnsi="Arial" w:cs="Arial"/>
          <w:sz w:val="24"/>
          <w:szCs w:val="24"/>
        </w:rPr>
      </w:pPr>
      <w:proofErr w:type="gramStart"/>
      <w:r w:rsidRPr="00096886">
        <w:rPr>
          <w:rFonts w:ascii="Arial" w:eastAsia="Times New Roman" w:hAnsi="Symbol" w:cs="Arial"/>
          <w:sz w:val="24"/>
          <w:szCs w:val="24"/>
        </w:rPr>
        <w:lastRenderedPageBreak/>
        <w:t></w:t>
      </w:r>
      <w:r w:rsidRPr="00096886">
        <w:rPr>
          <w:rFonts w:ascii="Arial" w:eastAsia="Times New Roman" w:hAnsi="Arial" w:cs="Arial"/>
          <w:sz w:val="24"/>
          <w:szCs w:val="24"/>
        </w:rPr>
        <w:t xml:space="preserve">  Hold</w:t>
      </w:r>
      <w:proofErr w:type="gramEnd"/>
      <w:r w:rsidRPr="00096886">
        <w:rPr>
          <w:rFonts w:ascii="Arial" w:eastAsia="Times New Roman" w:hAnsi="Arial" w:cs="Arial"/>
          <w:sz w:val="24"/>
          <w:szCs w:val="24"/>
        </w:rPr>
        <w:t xml:space="preserve"> special events, such as brown bag speakers and a disability awareness day. Participate in National Disability Mentoring Day and other activities. </w:t>
      </w:r>
    </w:p>
    <w:p w:rsidR="00096886" w:rsidRPr="00096886" w:rsidRDefault="00096886" w:rsidP="00096886">
      <w:pPr>
        <w:spacing w:after="0" w:line="240" w:lineRule="auto"/>
        <w:rPr>
          <w:rFonts w:ascii="Arial" w:eastAsia="Times New Roman" w:hAnsi="Arial" w:cs="Arial"/>
          <w:sz w:val="24"/>
          <w:szCs w:val="24"/>
        </w:rPr>
      </w:pPr>
      <w:proofErr w:type="gramStart"/>
      <w:r w:rsidRPr="00096886">
        <w:rPr>
          <w:rFonts w:ascii="Arial" w:eastAsia="Times New Roman" w:hAnsi="Symbol" w:cs="Arial"/>
          <w:sz w:val="24"/>
          <w:szCs w:val="24"/>
        </w:rPr>
        <w:t></w:t>
      </w:r>
      <w:r w:rsidRPr="00096886">
        <w:rPr>
          <w:rFonts w:ascii="Arial" w:eastAsia="Times New Roman" w:hAnsi="Arial" w:cs="Arial"/>
          <w:sz w:val="24"/>
          <w:szCs w:val="24"/>
        </w:rPr>
        <w:t xml:space="preserve">  Include</w:t>
      </w:r>
      <w:proofErr w:type="gramEnd"/>
      <w:r w:rsidRPr="00096886">
        <w:rPr>
          <w:rFonts w:ascii="Arial" w:eastAsia="Times New Roman" w:hAnsi="Arial" w:cs="Arial"/>
          <w:sz w:val="24"/>
          <w:szCs w:val="24"/>
        </w:rPr>
        <w:t xml:space="preserve"> disability-related themes on related programs, such as those sponsored by the EEO (Equal Opportunity Employment) committee. </w:t>
      </w:r>
    </w:p>
    <w:p w:rsidR="00096886" w:rsidRPr="00096886" w:rsidRDefault="00096886" w:rsidP="00096886">
      <w:pPr>
        <w:spacing w:before="100" w:beforeAutospacing="1" w:after="100" w:afterAutospacing="1" w:line="240" w:lineRule="auto"/>
        <w:rPr>
          <w:rFonts w:ascii="Arial" w:eastAsia="Times New Roman" w:hAnsi="Arial" w:cs="Arial"/>
          <w:sz w:val="24"/>
          <w:szCs w:val="24"/>
        </w:rPr>
      </w:pPr>
      <w:r w:rsidRPr="00096886">
        <w:rPr>
          <w:rFonts w:ascii="Arial" w:eastAsia="Times New Roman" w:hAnsi="Arial" w:cs="Arial"/>
          <w:b/>
          <w:bCs/>
          <w:sz w:val="24"/>
          <w:szCs w:val="24"/>
        </w:rPr>
        <w:t>5. Clear competency expectations for managers and supervisors.</w:t>
      </w:r>
      <w:r w:rsidRPr="00096886">
        <w:rPr>
          <w:rFonts w:ascii="Arial" w:eastAsia="Times New Roman" w:hAnsi="Arial" w:cs="Arial"/>
          <w:sz w:val="24"/>
          <w:szCs w:val="24"/>
        </w:rPr>
        <w:t xml:space="preserve"> </w:t>
      </w:r>
    </w:p>
    <w:p w:rsidR="00096886" w:rsidRPr="00096886" w:rsidRDefault="00096886" w:rsidP="00096886">
      <w:pPr>
        <w:spacing w:after="0" w:line="240" w:lineRule="auto"/>
        <w:rPr>
          <w:rFonts w:ascii="Arial" w:eastAsia="Times New Roman" w:hAnsi="Arial" w:cs="Arial"/>
          <w:sz w:val="24"/>
          <w:szCs w:val="24"/>
        </w:rPr>
      </w:pPr>
      <w:proofErr w:type="gramStart"/>
      <w:r w:rsidRPr="00096886">
        <w:rPr>
          <w:rFonts w:ascii="Arial" w:eastAsia="Times New Roman" w:hAnsi="Symbol" w:cs="Arial"/>
          <w:sz w:val="24"/>
          <w:szCs w:val="24"/>
        </w:rPr>
        <w:t></w:t>
      </w:r>
      <w:r w:rsidRPr="00096886">
        <w:rPr>
          <w:rFonts w:ascii="Arial" w:eastAsia="Times New Roman" w:hAnsi="Arial" w:cs="Arial"/>
          <w:sz w:val="24"/>
          <w:szCs w:val="24"/>
        </w:rPr>
        <w:t xml:space="preserve">  Ability</w:t>
      </w:r>
      <w:proofErr w:type="gramEnd"/>
      <w:r w:rsidRPr="00096886">
        <w:rPr>
          <w:rFonts w:ascii="Arial" w:eastAsia="Times New Roman" w:hAnsi="Arial" w:cs="Arial"/>
          <w:sz w:val="24"/>
          <w:szCs w:val="24"/>
        </w:rPr>
        <w:t xml:space="preserve"> to listen to employees’ concerns. </w:t>
      </w:r>
    </w:p>
    <w:p w:rsidR="00096886" w:rsidRPr="00096886" w:rsidRDefault="00096886" w:rsidP="00096886">
      <w:pPr>
        <w:spacing w:after="0" w:line="240" w:lineRule="auto"/>
        <w:rPr>
          <w:rFonts w:ascii="Arial" w:eastAsia="Times New Roman" w:hAnsi="Arial" w:cs="Arial"/>
          <w:sz w:val="24"/>
          <w:szCs w:val="24"/>
        </w:rPr>
      </w:pPr>
      <w:proofErr w:type="gramStart"/>
      <w:r w:rsidRPr="00096886">
        <w:rPr>
          <w:rFonts w:ascii="Arial" w:eastAsia="Times New Roman" w:hAnsi="Symbol" w:cs="Arial"/>
          <w:sz w:val="24"/>
          <w:szCs w:val="24"/>
        </w:rPr>
        <w:t></w:t>
      </w:r>
      <w:r w:rsidRPr="00096886">
        <w:rPr>
          <w:rFonts w:ascii="Arial" w:eastAsia="Times New Roman" w:hAnsi="Arial" w:cs="Arial"/>
          <w:sz w:val="24"/>
          <w:szCs w:val="24"/>
        </w:rPr>
        <w:t xml:space="preserve">  Ability</w:t>
      </w:r>
      <w:proofErr w:type="gramEnd"/>
      <w:r w:rsidRPr="00096886">
        <w:rPr>
          <w:rFonts w:ascii="Arial" w:eastAsia="Times New Roman" w:hAnsi="Arial" w:cs="Arial"/>
          <w:sz w:val="24"/>
          <w:szCs w:val="24"/>
        </w:rPr>
        <w:t xml:space="preserve"> to express empathy about employee’s feelings about how the disability impacts them. </w:t>
      </w:r>
    </w:p>
    <w:p w:rsidR="00096886" w:rsidRPr="00096886" w:rsidRDefault="00096886" w:rsidP="00096886">
      <w:pPr>
        <w:spacing w:after="0" w:line="240" w:lineRule="auto"/>
        <w:rPr>
          <w:rFonts w:ascii="Arial" w:eastAsia="Times New Roman" w:hAnsi="Arial" w:cs="Arial"/>
          <w:sz w:val="24"/>
          <w:szCs w:val="24"/>
        </w:rPr>
      </w:pPr>
      <w:proofErr w:type="gramStart"/>
      <w:r w:rsidRPr="00096886">
        <w:rPr>
          <w:rFonts w:ascii="Arial" w:eastAsia="Times New Roman" w:hAnsi="Symbol" w:cs="Arial"/>
          <w:sz w:val="24"/>
          <w:szCs w:val="24"/>
        </w:rPr>
        <w:t></w:t>
      </w:r>
      <w:r w:rsidRPr="00096886">
        <w:rPr>
          <w:rFonts w:ascii="Arial" w:eastAsia="Times New Roman" w:hAnsi="Arial" w:cs="Arial"/>
          <w:sz w:val="24"/>
          <w:szCs w:val="24"/>
        </w:rPr>
        <w:t xml:space="preserve">  Ability</w:t>
      </w:r>
      <w:proofErr w:type="gramEnd"/>
      <w:r w:rsidRPr="00096886">
        <w:rPr>
          <w:rFonts w:ascii="Arial" w:eastAsia="Times New Roman" w:hAnsi="Arial" w:cs="Arial"/>
          <w:sz w:val="24"/>
          <w:szCs w:val="24"/>
        </w:rPr>
        <w:t xml:space="preserve"> to be proactive -- not reactive -- to an employee's disability and the impact on the employee, co-workers and their surroundings. </w:t>
      </w:r>
    </w:p>
    <w:p w:rsidR="00096886" w:rsidRPr="00096886" w:rsidRDefault="00096886" w:rsidP="00096886">
      <w:pPr>
        <w:spacing w:after="0" w:line="240" w:lineRule="auto"/>
        <w:rPr>
          <w:rFonts w:ascii="Arial" w:eastAsia="Times New Roman" w:hAnsi="Arial" w:cs="Arial"/>
          <w:sz w:val="24"/>
          <w:szCs w:val="24"/>
        </w:rPr>
      </w:pPr>
      <w:proofErr w:type="gramStart"/>
      <w:r w:rsidRPr="00096886">
        <w:rPr>
          <w:rFonts w:ascii="Arial" w:eastAsia="Times New Roman" w:hAnsi="Symbol" w:cs="Arial"/>
          <w:sz w:val="24"/>
          <w:szCs w:val="24"/>
        </w:rPr>
        <w:t></w:t>
      </w:r>
      <w:r w:rsidRPr="00096886">
        <w:rPr>
          <w:rFonts w:ascii="Arial" w:eastAsia="Times New Roman" w:hAnsi="Arial" w:cs="Arial"/>
          <w:sz w:val="24"/>
          <w:szCs w:val="24"/>
        </w:rPr>
        <w:t xml:space="preserve">  Knowledge</w:t>
      </w:r>
      <w:proofErr w:type="gramEnd"/>
      <w:r w:rsidRPr="00096886">
        <w:rPr>
          <w:rFonts w:ascii="Arial" w:eastAsia="Times New Roman" w:hAnsi="Arial" w:cs="Arial"/>
          <w:sz w:val="24"/>
          <w:szCs w:val="24"/>
        </w:rPr>
        <w:t xml:space="preserve"> and motivation to refer employees to organizational resources for support. </w:t>
      </w:r>
    </w:p>
    <w:p w:rsidR="00096886" w:rsidRPr="00096886" w:rsidRDefault="00096886" w:rsidP="00096886">
      <w:pPr>
        <w:spacing w:before="100" w:beforeAutospacing="1" w:after="100" w:afterAutospacing="1" w:line="240" w:lineRule="auto"/>
        <w:rPr>
          <w:rFonts w:ascii="Arial" w:eastAsia="Times New Roman" w:hAnsi="Arial" w:cs="Arial"/>
          <w:sz w:val="24"/>
          <w:szCs w:val="24"/>
        </w:rPr>
      </w:pPr>
      <w:r w:rsidRPr="00096886">
        <w:rPr>
          <w:rFonts w:ascii="Arial" w:eastAsia="Times New Roman" w:hAnsi="Arial" w:cs="Arial"/>
          <w:b/>
          <w:bCs/>
          <w:sz w:val="24"/>
          <w:szCs w:val="24"/>
        </w:rPr>
        <w:t>6. Facilitated options</w:t>
      </w:r>
      <w:r w:rsidRPr="00096886">
        <w:rPr>
          <w:rFonts w:ascii="Arial" w:eastAsia="Times New Roman" w:hAnsi="Arial" w:cs="Arial"/>
          <w:sz w:val="24"/>
          <w:szCs w:val="24"/>
        </w:rPr>
        <w:t xml:space="preserve"> </w:t>
      </w:r>
    </w:p>
    <w:p w:rsidR="00096886" w:rsidRPr="00096886" w:rsidRDefault="00096886" w:rsidP="00096886">
      <w:pPr>
        <w:numPr>
          <w:ilvl w:val="0"/>
          <w:numId w:val="3"/>
        </w:numPr>
        <w:spacing w:before="100" w:beforeAutospacing="1" w:after="100" w:afterAutospacing="1" w:line="240" w:lineRule="auto"/>
        <w:ind w:left="1320"/>
        <w:rPr>
          <w:rFonts w:ascii="Arial" w:eastAsia="Times New Roman" w:hAnsi="Arial" w:cs="Arial"/>
          <w:sz w:val="24"/>
          <w:szCs w:val="24"/>
        </w:rPr>
      </w:pPr>
      <w:r w:rsidRPr="00096886">
        <w:rPr>
          <w:rFonts w:ascii="Arial" w:eastAsia="Times New Roman" w:hAnsi="Arial" w:cs="Arial"/>
          <w:sz w:val="24"/>
          <w:szCs w:val="24"/>
        </w:rPr>
        <w:t xml:space="preserve">Train specially selected grass roots problem-solvers, such as co-workers and supervisors, with more intensive disability-related training. </w:t>
      </w:r>
    </w:p>
    <w:p w:rsidR="00096886" w:rsidRPr="00096886" w:rsidRDefault="00096886" w:rsidP="00096886">
      <w:pPr>
        <w:numPr>
          <w:ilvl w:val="0"/>
          <w:numId w:val="3"/>
        </w:numPr>
        <w:spacing w:before="100" w:beforeAutospacing="1" w:after="100" w:afterAutospacing="1" w:line="240" w:lineRule="auto"/>
        <w:ind w:left="1320"/>
        <w:rPr>
          <w:rFonts w:ascii="Arial" w:eastAsia="Times New Roman" w:hAnsi="Arial" w:cs="Arial"/>
          <w:sz w:val="24"/>
          <w:szCs w:val="24"/>
        </w:rPr>
      </w:pPr>
      <w:r w:rsidRPr="00096886">
        <w:rPr>
          <w:rFonts w:ascii="Arial" w:eastAsia="Times New Roman" w:hAnsi="Arial" w:cs="Arial"/>
          <w:sz w:val="24"/>
          <w:szCs w:val="24"/>
        </w:rPr>
        <w:t xml:space="preserve">Train reasonable accommodation designated decision-makers. </w:t>
      </w:r>
    </w:p>
    <w:p w:rsidR="00096886" w:rsidRPr="00096886" w:rsidRDefault="00096886" w:rsidP="00096886">
      <w:pPr>
        <w:numPr>
          <w:ilvl w:val="0"/>
          <w:numId w:val="3"/>
        </w:numPr>
        <w:spacing w:before="100" w:beforeAutospacing="1" w:after="100" w:afterAutospacing="1" w:line="240" w:lineRule="auto"/>
        <w:ind w:left="1320"/>
        <w:rPr>
          <w:rFonts w:ascii="Arial" w:eastAsia="Times New Roman" w:hAnsi="Arial" w:cs="Arial"/>
          <w:sz w:val="24"/>
          <w:szCs w:val="24"/>
        </w:rPr>
      </w:pPr>
      <w:r w:rsidRPr="00096886">
        <w:rPr>
          <w:rFonts w:ascii="Arial" w:eastAsia="Times New Roman" w:hAnsi="Arial" w:cs="Arial"/>
          <w:sz w:val="24"/>
          <w:szCs w:val="24"/>
        </w:rPr>
        <w:t xml:space="preserve">Turn to professional facilitation providers such as internal or external </w:t>
      </w:r>
      <w:proofErr w:type="spellStart"/>
      <w:r w:rsidRPr="00096886">
        <w:rPr>
          <w:rFonts w:ascii="Arial" w:eastAsia="Times New Roman" w:hAnsi="Arial" w:cs="Arial"/>
          <w:sz w:val="24"/>
          <w:szCs w:val="24"/>
        </w:rPr>
        <w:t>ombuds</w:t>
      </w:r>
      <w:proofErr w:type="spellEnd"/>
      <w:r w:rsidRPr="00096886">
        <w:rPr>
          <w:rFonts w:ascii="Arial" w:eastAsia="Times New Roman" w:hAnsi="Arial" w:cs="Arial"/>
          <w:sz w:val="24"/>
          <w:szCs w:val="24"/>
        </w:rPr>
        <w:t xml:space="preserve">, mediators and facilitators when issues cannot be resolved at a lower level. </w:t>
      </w:r>
    </w:p>
    <w:p w:rsidR="00096886" w:rsidRPr="00096886" w:rsidRDefault="00096886" w:rsidP="00096886">
      <w:pPr>
        <w:numPr>
          <w:ilvl w:val="0"/>
          <w:numId w:val="3"/>
        </w:numPr>
        <w:spacing w:before="100" w:beforeAutospacing="1" w:after="100" w:afterAutospacing="1" w:line="240" w:lineRule="auto"/>
        <w:ind w:left="1320"/>
        <w:rPr>
          <w:rFonts w:ascii="Arial" w:eastAsia="Times New Roman" w:hAnsi="Arial" w:cs="Arial"/>
          <w:sz w:val="24"/>
          <w:szCs w:val="24"/>
        </w:rPr>
      </w:pPr>
      <w:r w:rsidRPr="00096886">
        <w:rPr>
          <w:rFonts w:ascii="Arial" w:eastAsia="Times New Roman" w:hAnsi="Arial" w:cs="Arial"/>
          <w:sz w:val="24"/>
          <w:szCs w:val="24"/>
        </w:rPr>
        <w:t>Use the ADA Mediation Guidelines to inform your facilitated practices and your training.</w:t>
      </w:r>
    </w:p>
    <w:p w:rsidR="00096886" w:rsidRPr="00096886" w:rsidRDefault="00096886" w:rsidP="00096886">
      <w:pPr>
        <w:spacing w:before="100" w:beforeAutospacing="1" w:after="100" w:afterAutospacing="1" w:line="240" w:lineRule="auto"/>
        <w:rPr>
          <w:rFonts w:ascii="Arial" w:eastAsia="Times New Roman" w:hAnsi="Arial" w:cs="Arial"/>
          <w:sz w:val="24"/>
          <w:szCs w:val="24"/>
        </w:rPr>
      </w:pPr>
      <w:r w:rsidRPr="00096886">
        <w:rPr>
          <w:rFonts w:ascii="Arial" w:eastAsia="Times New Roman" w:hAnsi="Arial" w:cs="Arial"/>
          <w:b/>
          <w:bCs/>
          <w:sz w:val="24"/>
          <w:szCs w:val="24"/>
        </w:rPr>
        <w:t>7. Integration of disability access with standard operating procedures</w:t>
      </w:r>
      <w:r w:rsidRPr="00096886">
        <w:rPr>
          <w:rFonts w:ascii="Arial" w:eastAsia="Times New Roman" w:hAnsi="Arial" w:cs="Arial"/>
          <w:sz w:val="24"/>
          <w:szCs w:val="24"/>
        </w:rPr>
        <w:t xml:space="preserve"> </w:t>
      </w:r>
    </w:p>
    <w:p w:rsidR="00096886" w:rsidRPr="00096886" w:rsidRDefault="00096886" w:rsidP="00096886">
      <w:pPr>
        <w:numPr>
          <w:ilvl w:val="0"/>
          <w:numId w:val="4"/>
        </w:numPr>
        <w:spacing w:before="100" w:beforeAutospacing="1" w:after="100" w:afterAutospacing="1" w:line="240" w:lineRule="auto"/>
        <w:ind w:left="1320"/>
        <w:rPr>
          <w:rFonts w:ascii="Arial" w:eastAsia="Times New Roman" w:hAnsi="Arial" w:cs="Arial"/>
          <w:sz w:val="24"/>
          <w:szCs w:val="24"/>
        </w:rPr>
      </w:pPr>
      <w:r w:rsidRPr="00096886">
        <w:rPr>
          <w:rFonts w:ascii="Arial" w:eastAsia="Times New Roman" w:hAnsi="Arial" w:cs="Arial"/>
          <w:sz w:val="24"/>
          <w:szCs w:val="24"/>
        </w:rPr>
        <w:t xml:space="preserve">Encourage disability special interest groups, if these groups are part of your organization’s culture. </w:t>
      </w:r>
    </w:p>
    <w:p w:rsidR="00096886" w:rsidRPr="00096886" w:rsidRDefault="00096886" w:rsidP="00096886">
      <w:pPr>
        <w:numPr>
          <w:ilvl w:val="0"/>
          <w:numId w:val="4"/>
        </w:numPr>
        <w:spacing w:before="100" w:beforeAutospacing="1" w:after="100" w:afterAutospacing="1" w:line="240" w:lineRule="auto"/>
        <w:ind w:left="1320"/>
        <w:rPr>
          <w:rFonts w:ascii="Arial" w:eastAsia="Times New Roman" w:hAnsi="Arial" w:cs="Arial"/>
          <w:sz w:val="24"/>
          <w:szCs w:val="24"/>
        </w:rPr>
      </w:pPr>
      <w:r w:rsidRPr="00096886">
        <w:rPr>
          <w:rFonts w:ascii="Arial" w:eastAsia="Times New Roman" w:hAnsi="Arial" w:cs="Arial"/>
          <w:sz w:val="24"/>
          <w:szCs w:val="24"/>
        </w:rPr>
        <w:t xml:space="preserve">Emergency evacuation listings of individual people with disabilities, on a voluntary and confidential basis. </w:t>
      </w:r>
    </w:p>
    <w:p w:rsidR="00096886" w:rsidRPr="00096886" w:rsidRDefault="00096886" w:rsidP="00096886">
      <w:pPr>
        <w:numPr>
          <w:ilvl w:val="0"/>
          <w:numId w:val="4"/>
        </w:numPr>
        <w:spacing w:before="100" w:beforeAutospacing="1" w:after="100" w:afterAutospacing="1" w:line="240" w:lineRule="auto"/>
        <w:ind w:left="1320"/>
        <w:rPr>
          <w:rFonts w:ascii="Arial" w:eastAsia="Times New Roman" w:hAnsi="Arial" w:cs="Arial"/>
          <w:sz w:val="24"/>
          <w:szCs w:val="24"/>
        </w:rPr>
      </w:pPr>
      <w:r w:rsidRPr="00096886">
        <w:rPr>
          <w:rFonts w:ascii="Arial" w:eastAsia="Times New Roman" w:hAnsi="Arial" w:cs="Arial"/>
          <w:sz w:val="24"/>
          <w:szCs w:val="24"/>
        </w:rPr>
        <w:t xml:space="preserve">Promote an every-day view of employees with disabilities, by publishing feature stories in your organization's newsletter, bulletin board and reports, to the extent that other groups and people are also included. </w:t>
      </w:r>
    </w:p>
    <w:p w:rsidR="00096886" w:rsidRPr="00096886" w:rsidRDefault="00096886" w:rsidP="00096886">
      <w:pPr>
        <w:spacing w:before="100" w:beforeAutospacing="1" w:after="100" w:afterAutospacing="1" w:line="240" w:lineRule="auto"/>
        <w:rPr>
          <w:rFonts w:ascii="Arial" w:eastAsia="Times New Roman" w:hAnsi="Arial" w:cs="Arial"/>
          <w:sz w:val="24"/>
          <w:szCs w:val="24"/>
        </w:rPr>
      </w:pPr>
      <w:r w:rsidRPr="00096886">
        <w:rPr>
          <w:rFonts w:ascii="Arial" w:eastAsia="Times New Roman" w:hAnsi="Arial" w:cs="Arial"/>
          <w:b/>
          <w:bCs/>
          <w:sz w:val="24"/>
          <w:szCs w:val="24"/>
        </w:rPr>
        <w:t>8. Measurable goals</w:t>
      </w:r>
      <w:r w:rsidRPr="00096886">
        <w:rPr>
          <w:rFonts w:ascii="Arial" w:eastAsia="Times New Roman" w:hAnsi="Arial" w:cs="Arial"/>
          <w:sz w:val="24"/>
          <w:szCs w:val="24"/>
        </w:rPr>
        <w:t xml:space="preserve"> </w:t>
      </w:r>
    </w:p>
    <w:p w:rsidR="00096886" w:rsidRPr="00096886" w:rsidRDefault="00096886" w:rsidP="00096886">
      <w:pPr>
        <w:numPr>
          <w:ilvl w:val="0"/>
          <w:numId w:val="5"/>
        </w:numPr>
        <w:spacing w:before="100" w:beforeAutospacing="1" w:after="100" w:afterAutospacing="1" w:line="240" w:lineRule="auto"/>
        <w:ind w:left="1320"/>
        <w:rPr>
          <w:rFonts w:ascii="Arial" w:eastAsia="Times New Roman" w:hAnsi="Arial" w:cs="Arial"/>
          <w:sz w:val="24"/>
          <w:szCs w:val="24"/>
        </w:rPr>
      </w:pPr>
      <w:r w:rsidRPr="00096886">
        <w:rPr>
          <w:rFonts w:ascii="Arial" w:eastAsia="Times New Roman" w:hAnsi="Arial" w:cs="Arial"/>
          <w:sz w:val="24"/>
          <w:szCs w:val="24"/>
        </w:rPr>
        <w:t xml:space="preserve">Recruitment of people with disabilities at job fairs and in college recruitment. Slotting summer jobs or paid internships specifically for high school, college and post-grad students with disabilities. </w:t>
      </w:r>
    </w:p>
    <w:p w:rsidR="00096886" w:rsidRPr="00096886" w:rsidRDefault="00096886" w:rsidP="00096886">
      <w:pPr>
        <w:numPr>
          <w:ilvl w:val="0"/>
          <w:numId w:val="5"/>
        </w:numPr>
        <w:spacing w:before="100" w:beforeAutospacing="1" w:after="100" w:afterAutospacing="1" w:line="240" w:lineRule="auto"/>
        <w:ind w:left="1320"/>
        <w:rPr>
          <w:rFonts w:ascii="Arial" w:eastAsia="Times New Roman" w:hAnsi="Arial" w:cs="Arial"/>
          <w:sz w:val="24"/>
          <w:szCs w:val="24"/>
        </w:rPr>
      </w:pPr>
      <w:r w:rsidRPr="00096886">
        <w:rPr>
          <w:rFonts w:ascii="Arial" w:eastAsia="Times New Roman" w:hAnsi="Arial" w:cs="Arial"/>
          <w:sz w:val="24"/>
          <w:szCs w:val="24"/>
        </w:rPr>
        <w:t xml:space="preserve">Affirmative action and mentoring for people with disabilities. (Whether and how to implement affirmative action depends on organizational culture and applicable law.) </w:t>
      </w:r>
    </w:p>
    <w:p w:rsidR="00096886" w:rsidRPr="00096886" w:rsidRDefault="00096886" w:rsidP="00096886">
      <w:pPr>
        <w:numPr>
          <w:ilvl w:val="0"/>
          <w:numId w:val="5"/>
        </w:numPr>
        <w:spacing w:before="100" w:beforeAutospacing="1" w:after="100" w:afterAutospacing="1" w:line="240" w:lineRule="auto"/>
        <w:ind w:left="1320"/>
        <w:rPr>
          <w:rFonts w:ascii="Arial" w:eastAsia="Times New Roman" w:hAnsi="Arial" w:cs="Arial"/>
          <w:sz w:val="24"/>
          <w:szCs w:val="24"/>
        </w:rPr>
      </w:pPr>
      <w:r w:rsidRPr="00096886">
        <w:rPr>
          <w:rFonts w:ascii="Arial" w:eastAsia="Times New Roman" w:hAnsi="Arial" w:cs="Arial"/>
          <w:sz w:val="24"/>
          <w:szCs w:val="24"/>
        </w:rPr>
        <w:t xml:space="preserve">Training and professional development for people with disabilities. </w:t>
      </w:r>
    </w:p>
    <w:p w:rsidR="00096886" w:rsidRPr="00096886" w:rsidRDefault="00096886" w:rsidP="00096886">
      <w:pPr>
        <w:numPr>
          <w:ilvl w:val="0"/>
          <w:numId w:val="5"/>
        </w:numPr>
        <w:spacing w:before="100" w:beforeAutospacing="1" w:after="100" w:afterAutospacing="1" w:line="240" w:lineRule="auto"/>
        <w:ind w:left="1320"/>
        <w:rPr>
          <w:rFonts w:ascii="Arial" w:eastAsia="Times New Roman" w:hAnsi="Arial" w:cs="Arial"/>
          <w:sz w:val="24"/>
          <w:szCs w:val="24"/>
        </w:rPr>
      </w:pPr>
      <w:r w:rsidRPr="00096886">
        <w:rPr>
          <w:rFonts w:ascii="Arial" w:eastAsia="Times New Roman" w:hAnsi="Arial" w:cs="Arial"/>
          <w:sz w:val="24"/>
          <w:szCs w:val="24"/>
        </w:rPr>
        <w:lastRenderedPageBreak/>
        <w:t xml:space="preserve">Accomplishments of goals, services available, etc. in your organization's newsletter, bulletin board and reports, to the extent that other groups and people are included. </w:t>
      </w:r>
    </w:p>
    <w:p w:rsidR="00096886" w:rsidRPr="00096886" w:rsidRDefault="00096886" w:rsidP="00096886">
      <w:pPr>
        <w:numPr>
          <w:ilvl w:val="0"/>
          <w:numId w:val="5"/>
        </w:numPr>
        <w:spacing w:before="100" w:beforeAutospacing="1" w:after="100" w:afterAutospacing="1" w:line="240" w:lineRule="auto"/>
        <w:ind w:left="1320"/>
        <w:rPr>
          <w:rFonts w:ascii="Arial" w:eastAsia="Times New Roman" w:hAnsi="Arial" w:cs="Arial"/>
          <w:sz w:val="24"/>
          <w:szCs w:val="24"/>
        </w:rPr>
      </w:pPr>
      <w:r w:rsidRPr="00096886">
        <w:rPr>
          <w:rFonts w:ascii="Arial" w:eastAsia="Times New Roman" w:hAnsi="Arial" w:cs="Arial"/>
          <w:sz w:val="24"/>
          <w:szCs w:val="24"/>
        </w:rPr>
        <w:t xml:space="preserve">Track the speed of handling of reasonable accommodation requests and the satisfaction of employees and supervisors with outcomes. </w:t>
      </w:r>
    </w:p>
    <w:p w:rsidR="00096886" w:rsidRPr="00096886" w:rsidRDefault="00096886" w:rsidP="00096886">
      <w:pPr>
        <w:numPr>
          <w:ilvl w:val="0"/>
          <w:numId w:val="5"/>
        </w:numPr>
        <w:spacing w:before="100" w:beforeAutospacing="1" w:after="100" w:afterAutospacing="1" w:line="240" w:lineRule="auto"/>
        <w:ind w:left="1320"/>
        <w:rPr>
          <w:rFonts w:ascii="Arial" w:eastAsia="Times New Roman" w:hAnsi="Arial" w:cs="Arial"/>
          <w:sz w:val="24"/>
          <w:szCs w:val="24"/>
        </w:rPr>
      </w:pPr>
      <w:r w:rsidRPr="00096886">
        <w:rPr>
          <w:rFonts w:ascii="Arial" w:eastAsia="Times New Roman" w:hAnsi="Arial" w:cs="Arial"/>
          <w:sz w:val="24"/>
          <w:szCs w:val="24"/>
        </w:rPr>
        <w:t xml:space="preserve">Ensure the assignment of people with disabilities in management and other leadership positions. </w:t>
      </w:r>
    </w:p>
    <w:p w:rsidR="00096886" w:rsidRPr="00096886" w:rsidRDefault="00096886" w:rsidP="00096886">
      <w:pPr>
        <w:numPr>
          <w:ilvl w:val="0"/>
          <w:numId w:val="5"/>
        </w:numPr>
        <w:spacing w:before="100" w:beforeAutospacing="1" w:after="100" w:afterAutospacing="1" w:line="240" w:lineRule="auto"/>
        <w:ind w:left="1320"/>
        <w:rPr>
          <w:rFonts w:ascii="Arial" w:eastAsia="Times New Roman" w:hAnsi="Arial" w:cs="Arial"/>
          <w:sz w:val="24"/>
          <w:szCs w:val="24"/>
        </w:rPr>
      </w:pPr>
      <w:r w:rsidRPr="00096886">
        <w:rPr>
          <w:rFonts w:ascii="Arial" w:eastAsia="Times New Roman" w:hAnsi="Arial" w:cs="Arial"/>
          <w:sz w:val="24"/>
          <w:szCs w:val="24"/>
        </w:rPr>
        <w:t>Managers and employees to be trained and re-trained within time guidelines.</w:t>
      </w:r>
    </w:p>
    <w:p w:rsidR="00096886" w:rsidRPr="00096886" w:rsidRDefault="00096886" w:rsidP="00096886">
      <w:pPr>
        <w:spacing w:before="100" w:beforeAutospacing="1" w:after="100" w:afterAutospacing="1" w:line="240" w:lineRule="auto"/>
        <w:rPr>
          <w:rFonts w:ascii="Arial" w:eastAsia="Times New Roman" w:hAnsi="Arial" w:cs="Arial"/>
          <w:sz w:val="24"/>
          <w:szCs w:val="24"/>
        </w:rPr>
      </w:pPr>
      <w:r w:rsidRPr="00096886">
        <w:rPr>
          <w:rFonts w:ascii="Arial" w:eastAsia="Times New Roman" w:hAnsi="Arial" w:cs="Arial"/>
          <w:b/>
          <w:bCs/>
          <w:sz w:val="24"/>
          <w:szCs w:val="24"/>
        </w:rPr>
        <w:t>9. Ongoing evaluation of the organization’s success</w:t>
      </w:r>
      <w:r w:rsidRPr="00096886">
        <w:rPr>
          <w:rFonts w:ascii="Arial" w:eastAsia="Times New Roman" w:hAnsi="Arial" w:cs="Arial"/>
          <w:sz w:val="24"/>
          <w:szCs w:val="24"/>
        </w:rPr>
        <w:t xml:space="preserve"> </w:t>
      </w:r>
    </w:p>
    <w:p w:rsidR="00096886" w:rsidRPr="00096886" w:rsidRDefault="00096886" w:rsidP="00096886">
      <w:pPr>
        <w:numPr>
          <w:ilvl w:val="0"/>
          <w:numId w:val="6"/>
        </w:numPr>
        <w:spacing w:before="100" w:beforeAutospacing="1" w:after="100" w:afterAutospacing="1" w:line="240" w:lineRule="auto"/>
        <w:ind w:left="1320"/>
        <w:rPr>
          <w:rFonts w:ascii="Arial" w:eastAsia="Times New Roman" w:hAnsi="Arial" w:cs="Arial"/>
          <w:sz w:val="24"/>
          <w:szCs w:val="24"/>
        </w:rPr>
      </w:pPr>
      <w:r w:rsidRPr="00096886">
        <w:rPr>
          <w:rFonts w:ascii="Arial" w:eastAsia="Times New Roman" w:hAnsi="Arial" w:cs="Arial"/>
          <w:sz w:val="24"/>
          <w:szCs w:val="24"/>
        </w:rPr>
        <w:t xml:space="preserve">Physical and electronic suggestion box type options. </w:t>
      </w:r>
    </w:p>
    <w:p w:rsidR="00096886" w:rsidRPr="00096886" w:rsidRDefault="00096886" w:rsidP="00096886">
      <w:pPr>
        <w:numPr>
          <w:ilvl w:val="0"/>
          <w:numId w:val="6"/>
        </w:numPr>
        <w:spacing w:before="100" w:beforeAutospacing="1" w:after="100" w:afterAutospacing="1" w:line="240" w:lineRule="auto"/>
        <w:ind w:left="1320"/>
        <w:rPr>
          <w:rFonts w:ascii="Arial" w:eastAsia="Times New Roman" w:hAnsi="Arial" w:cs="Arial"/>
          <w:sz w:val="24"/>
          <w:szCs w:val="24"/>
        </w:rPr>
      </w:pPr>
      <w:r w:rsidRPr="00096886">
        <w:rPr>
          <w:rFonts w:ascii="Arial" w:eastAsia="Times New Roman" w:hAnsi="Arial" w:cs="Arial"/>
          <w:sz w:val="24"/>
          <w:szCs w:val="24"/>
        </w:rPr>
        <w:t xml:space="preserve">Periodic surveys of employees – identified as having disabilities or not -- as well as supervisors. </w:t>
      </w:r>
    </w:p>
    <w:p w:rsidR="00096886" w:rsidRPr="00096886" w:rsidRDefault="00096886" w:rsidP="00096886">
      <w:pPr>
        <w:numPr>
          <w:ilvl w:val="0"/>
          <w:numId w:val="6"/>
        </w:numPr>
        <w:spacing w:before="100" w:beforeAutospacing="1" w:after="100" w:afterAutospacing="1" w:line="240" w:lineRule="auto"/>
        <w:ind w:left="1320"/>
        <w:rPr>
          <w:rFonts w:ascii="Arial" w:eastAsia="Times New Roman" w:hAnsi="Arial" w:cs="Arial"/>
          <w:sz w:val="24"/>
          <w:szCs w:val="24"/>
        </w:rPr>
      </w:pPr>
      <w:r w:rsidRPr="00096886">
        <w:rPr>
          <w:rFonts w:ascii="Arial" w:eastAsia="Times New Roman" w:hAnsi="Arial" w:cs="Arial"/>
          <w:sz w:val="24"/>
          <w:szCs w:val="24"/>
        </w:rPr>
        <w:t xml:space="preserve">Exit interviews including voluntary disability-related questions for self-identified people with disabilities. </w:t>
      </w:r>
    </w:p>
    <w:p w:rsidR="00096886" w:rsidRPr="00096886" w:rsidRDefault="00096886" w:rsidP="00096886">
      <w:pPr>
        <w:spacing w:before="100" w:beforeAutospacing="1" w:after="100" w:afterAutospacing="1" w:line="240" w:lineRule="auto"/>
        <w:rPr>
          <w:rFonts w:ascii="Arial" w:eastAsia="Times New Roman" w:hAnsi="Arial" w:cs="Arial"/>
          <w:sz w:val="24"/>
          <w:szCs w:val="24"/>
        </w:rPr>
      </w:pPr>
      <w:r w:rsidRPr="00096886">
        <w:rPr>
          <w:rFonts w:ascii="Arial" w:eastAsia="Times New Roman" w:hAnsi="Arial" w:cs="Arial"/>
          <w:b/>
          <w:bCs/>
          <w:sz w:val="24"/>
          <w:szCs w:val="24"/>
        </w:rPr>
        <w:t>10. A welcoming and supportive workplace environment.</w:t>
      </w:r>
      <w:r w:rsidRPr="00096886">
        <w:rPr>
          <w:rFonts w:ascii="Arial" w:eastAsia="Times New Roman" w:hAnsi="Arial" w:cs="Arial"/>
          <w:sz w:val="24"/>
          <w:szCs w:val="24"/>
        </w:rPr>
        <w:t xml:space="preserve"> </w:t>
      </w:r>
    </w:p>
    <w:p w:rsidR="00096886" w:rsidRPr="00096886" w:rsidRDefault="00096886" w:rsidP="00096886">
      <w:pPr>
        <w:spacing w:before="100" w:beforeAutospacing="1" w:after="100" w:afterAutospacing="1" w:line="240" w:lineRule="auto"/>
        <w:rPr>
          <w:rFonts w:ascii="Arial" w:eastAsia="Times New Roman" w:hAnsi="Arial" w:cs="Arial"/>
          <w:sz w:val="24"/>
          <w:szCs w:val="24"/>
        </w:rPr>
      </w:pPr>
      <w:r w:rsidRPr="00096886">
        <w:rPr>
          <w:rFonts w:ascii="Arial" w:eastAsia="Times New Roman" w:hAnsi="Arial" w:cs="Arial"/>
          <w:sz w:val="24"/>
          <w:szCs w:val="24"/>
        </w:rPr>
        <w:t xml:space="preserve">A workplace that is hospitable to everyone -- where diverse opinions are valued, where employee input is encouraged, and where employees are encouraged to be accountable and work independently -- is the kind of workplace that can integrate these ideas with the greatest ease. Welcoming employees with disabilities doesn’t happen in a vacuum, but is part of a larger cultural orientation of the organization. Be a force in fostering a positive work environment for everyone. </w:t>
      </w:r>
    </w:p>
    <w:p w:rsidR="00096886" w:rsidRPr="00096886" w:rsidRDefault="00096886" w:rsidP="00096886">
      <w:pPr>
        <w:spacing w:before="100" w:beforeAutospacing="1" w:after="100" w:afterAutospacing="1" w:line="240" w:lineRule="auto"/>
        <w:rPr>
          <w:rFonts w:ascii="Arial" w:eastAsia="Times New Roman" w:hAnsi="Arial" w:cs="Arial"/>
          <w:sz w:val="24"/>
          <w:szCs w:val="24"/>
        </w:rPr>
      </w:pPr>
      <w:r w:rsidRPr="00096886">
        <w:rPr>
          <w:rFonts w:ascii="Arial" w:eastAsia="Times New Roman" w:hAnsi="Arial" w:cs="Arial"/>
          <w:sz w:val="24"/>
          <w:szCs w:val="24"/>
        </w:rPr>
        <w:t xml:space="preserve">* Although mediate.com section pages will not be adding new postings, the ADA Mediation Page will continue to function as an archive and resource. This web page is a volunteer effort and a public service of mediate.com. When reproducing “Workplace Disability Conflict Management Best Practices list,” please cite “The Online ADA Mediation Page at </w:t>
      </w:r>
      <w:hyperlink r:id="rId5" w:history="1">
        <w:r w:rsidRPr="00096886">
          <w:rPr>
            <w:rFonts w:ascii="Arial" w:eastAsia="Times New Roman" w:hAnsi="Arial" w:cs="Arial"/>
            <w:color w:val="0000FF"/>
            <w:sz w:val="24"/>
            <w:szCs w:val="24"/>
            <w:u w:val="single"/>
          </w:rPr>
          <w:t>www.mediate.com/adamediation</w:t>
        </w:r>
      </w:hyperlink>
      <w:r w:rsidRPr="00096886">
        <w:rPr>
          <w:rFonts w:ascii="Arial" w:eastAsia="Times New Roman" w:hAnsi="Arial" w:cs="Arial"/>
          <w:sz w:val="24"/>
          <w:szCs w:val="24"/>
        </w:rPr>
        <w:t xml:space="preserve"> ” in order to encourage its use as a resource. If the list is altered by your organization – also encouraged so that the list can be most relevant and useful to you – please include the words “Adapted from . . .” </w:t>
      </w:r>
    </w:p>
    <w:p w:rsidR="00096886" w:rsidRDefault="00096886"/>
    <w:sectPr w:rsidR="00096886" w:rsidSect="001C594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4A04B7"/>
    <w:multiLevelType w:val="multilevel"/>
    <w:tmpl w:val="FAD09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F4B33A2"/>
    <w:multiLevelType w:val="multilevel"/>
    <w:tmpl w:val="0AE66C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C2772EB"/>
    <w:multiLevelType w:val="multilevel"/>
    <w:tmpl w:val="D8B41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0A06306"/>
    <w:multiLevelType w:val="multilevel"/>
    <w:tmpl w:val="6C28A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CF162F1"/>
    <w:multiLevelType w:val="multilevel"/>
    <w:tmpl w:val="E1C619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2DC3696"/>
    <w:multiLevelType w:val="multilevel"/>
    <w:tmpl w:val="D2386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4"/>
  </w:num>
  <w:num w:numId="3">
    <w:abstractNumId w:val="2"/>
  </w:num>
  <w:num w:numId="4">
    <w:abstractNumId w:val="5"/>
  </w:num>
  <w:num w:numId="5">
    <w:abstractNumId w:val="0"/>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96886"/>
    <w:rsid w:val="00096886"/>
    <w:rsid w:val="001C594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594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096886"/>
    <w:rPr>
      <w:color w:val="0000FF"/>
      <w:u w:val="single"/>
    </w:rPr>
  </w:style>
  <w:style w:type="paragraph" w:styleId="NormalWeb">
    <w:name w:val="Normal (Web)"/>
    <w:basedOn w:val="Normal"/>
    <w:uiPriority w:val="99"/>
    <w:semiHidden/>
    <w:unhideWhenUsed/>
    <w:rsid w:val="0009688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539365444">
      <w:bodyDiv w:val="1"/>
      <w:marLeft w:val="0"/>
      <w:marRight w:val="0"/>
      <w:marTop w:val="0"/>
      <w:marBottom w:val="0"/>
      <w:divBdr>
        <w:top w:val="none" w:sz="0" w:space="0" w:color="auto"/>
        <w:left w:val="none" w:sz="0" w:space="0" w:color="auto"/>
        <w:bottom w:val="none" w:sz="0" w:space="0" w:color="auto"/>
        <w:right w:val="none" w:sz="0" w:space="0" w:color="auto"/>
      </w:divBdr>
      <w:divsChild>
        <w:div w:id="1068334823">
          <w:marLeft w:val="0"/>
          <w:marRight w:val="0"/>
          <w:marTop w:val="0"/>
          <w:marBottom w:val="0"/>
          <w:divBdr>
            <w:top w:val="none" w:sz="0" w:space="0" w:color="auto"/>
            <w:left w:val="none" w:sz="0" w:space="0" w:color="auto"/>
            <w:bottom w:val="none" w:sz="0" w:space="0" w:color="auto"/>
            <w:right w:val="none" w:sz="0" w:space="0" w:color="auto"/>
          </w:divBdr>
          <w:divsChild>
            <w:div w:id="1725828912">
              <w:marLeft w:val="600"/>
              <w:marRight w:val="600"/>
              <w:marTop w:val="0"/>
              <w:marBottom w:val="300"/>
              <w:divBdr>
                <w:top w:val="none" w:sz="0" w:space="0" w:color="auto"/>
                <w:left w:val="none" w:sz="0" w:space="0" w:color="auto"/>
                <w:bottom w:val="none" w:sz="0" w:space="0" w:color="auto"/>
                <w:right w:val="none" w:sz="0" w:space="0" w:color="auto"/>
              </w:divBdr>
              <w:divsChild>
                <w:div w:id="1303075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mediate.com/adamediatio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1383</Words>
  <Characters>7885</Characters>
  <Application>Microsoft Office Word</Application>
  <DocSecurity>0</DocSecurity>
  <Lines>65</Lines>
  <Paragraphs>18</Paragraphs>
  <ScaleCrop>false</ScaleCrop>
  <Company>ADR Service International, Inc.</Company>
  <LinksUpToDate>false</LinksUpToDate>
  <CharactersWithSpaces>9250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Jerry Hall</dc:creator>
  <cp:keywords/>
  <dc:description/>
  <cp:lastModifiedBy>Jerry Hall</cp:lastModifiedBy>
  <cp:revision>1</cp:revision>
  <dcterms:created xsi:type="dcterms:W3CDTF">2007-04-20T00:47:00Z</dcterms:created>
  <dcterms:modified xsi:type="dcterms:W3CDTF">2007-04-20T00:48:00Z</dcterms:modified>
</cp:coreProperties>
</file>